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024C9">
      <w:pPr>
        <w:spacing w:line="520" w:lineRule="exact"/>
        <w:ind w:right="26"/>
        <w:rPr>
          <w:rFonts w:hint="eastAsia" w:ascii="仿宋" w:hAnsi="仿宋" w:eastAsia="仿宋"/>
          <w:sz w:val="30"/>
          <w:szCs w:val="30"/>
        </w:rPr>
      </w:pPr>
      <w:r>
        <w:rPr>
          <w:rFonts w:hint="eastAsia" w:asciiTheme="majorEastAsia" w:hAnsiTheme="majorEastAsia" w:eastAsiaTheme="majorEastAsia"/>
          <w:b/>
          <w:sz w:val="32"/>
          <w:szCs w:val="32"/>
        </w:rPr>
        <w:t>附件</w:t>
      </w:r>
    </w:p>
    <w:p w14:paraId="775B6CF6">
      <w:pPr>
        <w:spacing w:line="480" w:lineRule="auto"/>
        <w:ind w:right="28"/>
        <w:rPr>
          <w:rFonts w:hint="eastAsia" w:ascii="方正小标宋_GBK" w:hAnsi="方正小标宋_GBK" w:eastAsia="方正小标宋_GBK"/>
          <w:sz w:val="30"/>
          <w:szCs w:val="30"/>
        </w:rPr>
      </w:pPr>
    </w:p>
    <w:p w14:paraId="6A8DDA2B">
      <w:pPr>
        <w:spacing w:line="480" w:lineRule="auto"/>
        <w:ind w:right="28"/>
        <w:jc w:val="center"/>
        <w:rPr>
          <w:rFonts w:hint="eastAsia" w:ascii="方正小标宋简体" w:hAnsi="方正小标宋简体" w:eastAsia="方正小标宋简体" w:cs="方正小标宋简体"/>
          <w:kern w:val="0"/>
          <w:sz w:val="40"/>
          <w:szCs w:val="36"/>
        </w:rPr>
      </w:pPr>
      <w:r>
        <w:rPr>
          <w:rFonts w:hint="eastAsia" w:ascii="方正小标宋简体" w:hAnsi="方正小标宋简体" w:eastAsia="方正小标宋简体" w:cs="方正小标宋简体"/>
          <w:kern w:val="0"/>
          <w:sz w:val="40"/>
          <w:szCs w:val="36"/>
        </w:rPr>
        <w:t>“十</w:t>
      </w:r>
      <w:r>
        <w:rPr>
          <w:rFonts w:hint="eastAsia" w:ascii="方正小标宋简体" w:hAnsi="方正小标宋简体" w:eastAsia="方正小标宋简体" w:cs="方正小标宋简体"/>
          <w:kern w:val="0"/>
          <w:sz w:val="40"/>
          <w:szCs w:val="36"/>
          <w:lang w:val="en-US" w:eastAsia="zh-CN"/>
        </w:rPr>
        <w:t>四</w:t>
      </w:r>
      <w:r>
        <w:rPr>
          <w:rFonts w:hint="eastAsia" w:ascii="方正小标宋简体" w:hAnsi="方正小标宋简体" w:eastAsia="方正小标宋简体" w:cs="方正小标宋简体"/>
          <w:kern w:val="0"/>
          <w:sz w:val="40"/>
          <w:szCs w:val="36"/>
        </w:rPr>
        <w:t>五”普通高等教育本科国家级规划教材</w:t>
      </w:r>
    </w:p>
    <w:p w14:paraId="45D6365A">
      <w:pPr>
        <w:spacing w:line="480" w:lineRule="auto"/>
        <w:ind w:right="28"/>
        <w:jc w:val="center"/>
        <w:rPr>
          <w:rFonts w:hint="eastAsia" w:ascii="方正小标宋_GBK" w:hAnsi="方正小标宋_GBK" w:eastAsia="方正小标宋_GBK"/>
          <w:sz w:val="40"/>
          <w:szCs w:val="36"/>
        </w:rPr>
      </w:pPr>
      <w:r>
        <w:rPr>
          <w:rFonts w:hint="eastAsia" w:ascii="方正小标宋简体" w:hAnsi="方正小标宋简体" w:eastAsia="方正小标宋简体" w:cs="方正小标宋简体"/>
          <w:kern w:val="0"/>
          <w:sz w:val="40"/>
          <w:szCs w:val="36"/>
          <w:lang w:val="en-US" w:eastAsia="zh-CN"/>
        </w:rPr>
        <w:t>申报书</w:t>
      </w:r>
      <w:bookmarkStart w:id="0" w:name="_GoBack"/>
      <w:bookmarkEnd w:id="0"/>
    </w:p>
    <w:p w14:paraId="5B2E00D6">
      <w:pPr>
        <w:spacing w:line="480" w:lineRule="auto"/>
        <w:ind w:right="28"/>
        <w:jc w:val="center"/>
        <w:rPr>
          <w:rFonts w:hint="eastAsia" w:ascii="方正小标宋_GBK" w:hAnsi="方正小标宋_GBK" w:eastAsia="方正小标宋_GBK"/>
          <w:sz w:val="36"/>
          <w:szCs w:val="36"/>
        </w:rPr>
      </w:pPr>
    </w:p>
    <w:p w14:paraId="411C5207">
      <w:pPr>
        <w:spacing w:line="520" w:lineRule="exact"/>
        <w:ind w:right="26"/>
        <w:jc w:val="both"/>
        <w:rPr>
          <w:rFonts w:hint="eastAsia" w:ascii="黑体" w:hAnsi="黑体" w:eastAsia="黑体"/>
          <w:sz w:val="36"/>
          <w:szCs w:val="36"/>
        </w:rPr>
      </w:pPr>
    </w:p>
    <w:p w14:paraId="46C73DE2">
      <w:pPr>
        <w:spacing w:line="520" w:lineRule="exact"/>
        <w:ind w:right="26"/>
        <w:jc w:val="center"/>
        <w:rPr>
          <w:rFonts w:hint="eastAsia" w:ascii="黑体" w:hAnsi="黑体" w:eastAsia="黑体"/>
          <w:sz w:val="36"/>
          <w:szCs w:val="36"/>
        </w:rPr>
      </w:pPr>
    </w:p>
    <w:p w14:paraId="2477739F">
      <w:pPr>
        <w:spacing w:line="520" w:lineRule="exact"/>
        <w:ind w:right="26"/>
        <w:jc w:val="center"/>
        <w:rPr>
          <w:rFonts w:hint="eastAsia" w:ascii="黑体" w:hAnsi="黑体" w:eastAsia="黑体"/>
          <w:sz w:val="36"/>
          <w:szCs w:val="36"/>
        </w:rPr>
      </w:pPr>
    </w:p>
    <w:p w14:paraId="0617357A">
      <w:pPr>
        <w:spacing w:line="600" w:lineRule="exact"/>
        <w:ind w:right="28" w:firstLine="1280" w:firstLineChars="400"/>
        <w:rPr>
          <w:rFonts w:hint="eastAsia" w:ascii="黑体" w:hAnsi="黑体" w:eastAsia="黑体"/>
          <w:sz w:val="32"/>
          <w:szCs w:val="36"/>
          <w:u w:val="single"/>
        </w:rPr>
      </w:pPr>
      <w:r>
        <w:rPr>
          <w:rFonts w:hint="eastAsia" w:ascii="黑体" w:hAnsi="黑体" w:eastAsia="黑体"/>
          <w:sz w:val="32"/>
          <w:szCs w:val="36"/>
        </w:rPr>
        <w:t>推荐类型：</w:t>
      </w:r>
      <w:r>
        <w:rPr>
          <w:rFonts w:hint="eastAsia" w:ascii="仿宋_GB2312" w:hAnsi="黑体" w:eastAsia="仿宋_GB2312"/>
          <w:sz w:val="32"/>
          <w:szCs w:val="36"/>
        </w:rPr>
        <w:sym w:font="Wingdings 2" w:char="F0A3"/>
      </w:r>
      <w:r>
        <w:rPr>
          <w:rFonts w:hint="eastAsia" w:ascii="仿宋_GB2312" w:hAnsi="黑体" w:eastAsia="仿宋_GB2312"/>
          <w:sz w:val="32"/>
          <w:szCs w:val="36"/>
        </w:rPr>
        <w:t>单</w:t>
      </w:r>
      <w:r>
        <w:rPr>
          <w:rFonts w:hint="eastAsia" w:ascii="仿宋_GB2312" w:hAnsi="黑体" w:eastAsia="仿宋_GB2312"/>
          <w:sz w:val="32"/>
          <w:szCs w:val="36"/>
          <w:lang w:val="en-US" w:eastAsia="zh-CN"/>
        </w:rPr>
        <w:t>本</w:t>
      </w:r>
      <w:r>
        <w:rPr>
          <w:rFonts w:hint="eastAsia" w:ascii="仿宋_GB2312" w:hAnsi="黑体" w:eastAsia="仿宋_GB2312"/>
          <w:sz w:val="32"/>
          <w:szCs w:val="36"/>
        </w:rPr>
        <w:t xml:space="preserve"> </w:t>
      </w:r>
      <w:r>
        <w:rPr>
          <w:rFonts w:hint="eastAsia" w:ascii="仿宋_GB2312" w:hAnsi="黑体" w:eastAsia="仿宋_GB2312"/>
          <w:sz w:val="32"/>
          <w:szCs w:val="36"/>
        </w:rPr>
        <w:sym w:font="Wingdings 2" w:char="F0A3"/>
      </w:r>
      <w:r>
        <w:rPr>
          <w:rFonts w:hint="eastAsia" w:ascii="仿宋_GB2312" w:hAnsi="黑体" w:eastAsia="仿宋_GB2312"/>
          <w:sz w:val="32"/>
          <w:szCs w:val="36"/>
        </w:rPr>
        <w:t>全册 共</w:t>
      </w:r>
      <w:r>
        <w:rPr>
          <w:rFonts w:hint="eastAsia" w:ascii="仿宋_GB2312" w:hAnsi="黑体" w:eastAsia="仿宋_GB2312"/>
          <w:sz w:val="32"/>
          <w:szCs w:val="36"/>
          <w:u w:val="single"/>
        </w:rPr>
        <w:t xml:space="preserve">  </w:t>
      </w:r>
      <w:r>
        <w:rPr>
          <w:rFonts w:hint="eastAsia" w:ascii="仿宋_GB2312" w:hAnsi="黑体" w:eastAsia="仿宋_GB2312"/>
          <w:sz w:val="32"/>
          <w:szCs w:val="36"/>
        </w:rPr>
        <w:t>册</w:t>
      </w:r>
    </w:p>
    <w:p w14:paraId="4881EB94">
      <w:pPr>
        <w:spacing w:line="600" w:lineRule="exact"/>
        <w:ind w:right="28" w:firstLine="1280" w:firstLineChars="400"/>
        <w:rPr>
          <w:rFonts w:hint="eastAsia" w:ascii="黑体" w:hAnsi="黑体" w:eastAsia="黑体"/>
          <w:sz w:val="32"/>
          <w:szCs w:val="36"/>
        </w:rPr>
      </w:pPr>
      <w:r>
        <w:rPr>
          <w:rFonts w:hint="eastAsia" w:ascii="黑体" w:hAnsi="黑体" w:eastAsia="黑体"/>
          <w:sz w:val="32"/>
          <w:szCs w:val="36"/>
        </w:rPr>
        <w:t xml:space="preserve">书    名： </w:t>
      </w:r>
      <w:r>
        <w:rPr>
          <w:rFonts w:hint="eastAsia" w:ascii="仿宋_GB2312" w:hAnsi="黑体" w:eastAsia="仿宋_GB2312"/>
          <w:sz w:val="32"/>
          <w:szCs w:val="36"/>
          <w:u w:val="single"/>
        </w:rPr>
        <w:t xml:space="preserve">                     </w:t>
      </w:r>
    </w:p>
    <w:p w14:paraId="3E2647AF">
      <w:pPr>
        <w:spacing w:line="600" w:lineRule="exact"/>
        <w:ind w:right="28" w:firstLine="1280" w:firstLineChars="400"/>
        <w:rPr>
          <w:rFonts w:hint="eastAsia" w:ascii="黑体" w:hAnsi="黑体" w:eastAsia="黑体"/>
          <w:sz w:val="32"/>
          <w:szCs w:val="36"/>
          <w:u w:val="single"/>
        </w:rPr>
      </w:pPr>
      <w:r>
        <w:rPr>
          <w:rFonts w:hint="eastAsia" w:ascii="黑体" w:hAnsi="黑体" w:eastAsia="黑体"/>
          <w:sz w:val="32"/>
          <w:szCs w:val="36"/>
        </w:rPr>
        <w:t xml:space="preserve">书    号： </w:t>
      </w:r>
      <w:r>
        <w:rPr>
          <w:rFonts w:hint="eastAsia" w:ascii="仿宋_GB2312" w:hAnsi="黑体" w:eastAsia="仿宋_GB2312"/>
          <w:sz w:val="32"/>
          <w:szCs w:val="36"/>
          <w:u w:val="single"/>
        </w:rPr>
        <w:t xml:space="preserve">                     </w:t>
      </w:r>
    </w:p>
    <w:p w14:paraId="3099C060">
      <w:pPr>
        <w:spacing w:line="600" w:lineRule="exact"/>
        <w:ind w:right="28" w:firstLine="1280" w:firstLineChars="400"/>
        <w:rPr>
          <w:rFonts w:hint="eastAsia" w:ascii="仿宋_GB2312" w:hAnsi="黑体" w:eastAsia="仿宋_GB2312"/>
          <w:sz w:val="32"/>
          <w:szCs w:val="36"/>
          <w:u w:val="single"/>
        </w:rPr>
      </w:pPr>
      <w:r>
        <w:rPr>
          <w:rFonts w:hint="eastAsia" w:ascii="黑体" w:hAnsi="黑体" w:eastAsia="黑体"/>
          <w:sz w:val="32"/>
          <w:szCs w:val="36"/>
          <w:lang w:val="en-US" w:eastAsia="zh-CN"/>
        </w:rPr>
        <w:t>第一</w:t>
      </w:r>
      <w:r>
        <w:rPr>
          <w:rFonts w:hint="eastAsia" w:ascii="黑体" w:hAnsi="黑体" w:eastAsia="黑体"/>
          <w:sz w:val="32"/>
          <w:szCs w:val="36"/>
        </w:rPr>
        <w:t xml:space="preserve">主编： </w:t>
      </w:r>
      <w:r>
        <w:rPr>
          <w:rFonts w:hint="eastAsia" w:ascii="仿宋_GB2312" w:hAnsi="黑体" w:eastAsia="仿宋_GB2312"/>
          <w:sz w:val="32"/>
          <w:szCs w:val="36"/>
          <w:u w:val="single"/>
        </w:rPr>
        <w:t xml:space="preserve">                     </w:t>
      </w:r>
    </w:p>
    <w:p w14:paraId="467B8C80">
      <w:pPr>
        <w:spacing w:line="600" w:lineRule="exact"/>
        <w:ind w:right="28" w:firstLine="1280" w:firstLineChars="400"/>
        <w:rPr>
          <w:rFonts w:hint="default" w:ascii="仿宋_GB2312" w:hAnsi="黑体" w:eastAsia="仿宋_GB2312"/>
          <w:sz w:val="32"/>
          <w:szCs w:val="36"/>
          <w:u w:val="single"/>
          <w:lang w:val="en-US" w:eastAsia="zh-CN"/>
        </w:rPr>
      </w:pPr>
      <w:r>
        <w:rPr>
          <w:rFonts w:hint="eastAsia" w:ascii="黑体" w:hAnsi="黑体" w:eastAsia="黑体"/>
          <w:sz w:val="32"/>
          <w:szCs w:val="36"/>
          <w:lang w:val="en-US" w:eastAsia="zh-CN"/>
        </w:rPr>
        <w:t>联系电话：</w:t>
      </w:r>
      <w:r>
        <w:rPr>
          <w:rFonts w:hint="eastAsia" w:ascii="黑体" w:hAnsi="黑体" w:eastAsia="黑体"/>
          <w:sz w:val="32"/>
          <w:szCs w:val="36"/>
        </w:rPr>
        <w:t xml:space="preserve"> </w:t>
      </w:r>
      <w:r>
        <w:rPr>
          <w:rFonts w:hint="eastAsia" w:ascii="仿宋_GB2312" w:hAnsi="黑体" w:eastAsia="仿宋_GB2312"/>
          <w:sz w:val="32"/>
          <w:szCs w:val="36"/>
          <w:u w:val="single"/>
        </w:rPr>
        <w:t xml:space="preserve">                     </w:t>
      </w:r>
    </w:p>
    <w:p w14:paraId="68CE6BD3">
      <w:pPr>
        <w:spacing w:line="600" w:lineRule="exact"/>
        <w:ind w:right="28" w:firstLine="1280" w:firstLineChars="400"/>
        <w:rPr>
          <w:rFonts w:hint="eastAsia" w:ascii="黑体" w:hAnsi="黑体" w:eastAsia="黑体"/>
          <w:sz w:val="32"/>
          <w:szCs w:val="36"/>
          <w:u w:val="single"/>
        </w:rPr>
      </w:pPr>
      <w:r>
        <w:rPr>
          <w:rFonts w:hint="eastAsia" w:ascii="黑体" w:hAnsi="黑体" w:eastAsia="黑体"/>
          <w:sz w:val="32"/>
          <w:szCs w:val="36"/>
        </w:rPr>
        <w:t xml:space="preserve">主编单位： </w:t>
      </w:r>
      <w:r>
        <w:rPr>
          <w:rFonts w:hint="eastAsia" w:ascii="仿宋_GB2312" w:hAnsi="黑体" w:eastAsia="仿宋_GB2312"/>
          <w:sz w:val="32"/>
          <w:szCs w:val="36"/>
          <w:u w:val="single"/>
        </w:rPr>
        <w:t xml:space="preserve">                     </w:t>
      </w:r>
    </w:p>
    <w:p w14:paraId="3AEA5336">
      <w:pPr>
        <w:spacing w:line="600" w:lineRule="exact"/>
        <w:ind w:right="28" w:firstLine="1280" w:firstLineChars="400"/>
        <w:rPr>
          <w:rFonts w:hint="eastAsia" w:ascii="黑体" w:hAnsi="黑体" w:eastAsia="黑体"/>
          <w:sz w:val="32"/>
          <w:szCs w:val="36"/>
          <w:u w:val="single"/>
        </w:rPr>
      </w:pPr>
      <w:r>
        <w:rPr>
          <w:rFonts w:hint="eastAsia" w:ascii="黑体" w:hAnsi="黑体" w:eastAsia="黑体"/>
          <w:sz w:val="32"/>
          <w:szCs w:val="36"/>
        </w:rPr>
        <w:t xml:space="preserve">出 版 社： </w:t>
      </w:r>
      <w:r>
        <w:rPr>
          <w:rFonts w:hint="eastAsia" w:ascii="仿宋_GB2312" w:hAnsi="黑体" w:eastAsia="仿宋_GB2312"/>
          <w:sz w:val="32"/>
          <w:szCs w:val="36"/>
          <w:u w:val="single"/>
        </w:rPr>
        <w:t xml:space="preserve">                     </w:t>
      </w:r>
    </w:p>
    <w:p w14:paraId="4661DE29">
      <w:pPr>
        <w:spacing w:line="600" w:lineRule="exact"/>
        <w:ind w:right="28" w:firstLine="1259" w:firstLineChars="488"/>
        <w:rPr>
          <w:rFonts w:hint="eastAsia" w:ascii="黑体" w:hAnsi="黑体" w:eastAsia="黑体"/>
          <w:sz w:val="32"/>
          <w:szCs w:val="36"/>
          <w:u w:val="single"/>
        </w:rPr>
      </w:pPr>
      <w:r>
        <w:rPr>
          <w:rFonts w:hint="eastAsia" w:ascii="黑体" w:hAnsi="黑体" w:eastAsia="黑体"/>
          <w:spacing w:val="1"/>
          <w:w w:val="80"/>
          <w:kern w:val="0"/>
          <w:sz w:val="32"/>
          <w:szCs w:val="36"/>
          <w:fitText w:val="1280" w:id="635642603"/>
        </w:rPr>
        <w:t>专业</w:t>
      </w:r>
      <w:r>
        <w:rPr>
          <w:rFonts w:hint="eastAsia" w:ascii="黑体" w:hAnsi="黑体" w:eastAsia="黑体"/>
          <w:spacing w:val="1"/>
          <w:w w:val="80"/>
          <w:kern w:val="0"/>
          <w:sz w:val="32"/>
          <w:szCs w:val="36"/>
          <w:fitText w:val="1280" w:id="635642603"/>
          <w:lang w:val="en-US" w:eastAsia="zh-CN"/>
        </w:rPr>
        <w:t>类</w:t>
      </w:r>
      <w:r>
        <w:rPr>
          <w:rFonts w:hint="eastAsia" w:ascii="黑体" w:hAnsi="黑体" w:eastAsia="黑体"/>
          <w:spacing w:val="1"/>
          <w:w w:val="80"/>
          <w:kern w:val="0"/>
          <w:sz w:val="32"/>
          <w:szCs w:val="36"/>
          <w:fitText w:val="1280" w:id="635642603"/>
        </w:rPr>
        <w:t>代</w:t>
      </w:r>
      <w:r>
        <w:rPr>
          <w:rFonts w:hint="eastAsia" w:ascii="黑体" w:hAnsi="黑体" w:eastAsia="黑体"/>
          <w:spacing w:val="-1"/>
          <w:w w:val="80"/>
          <w:kern w:val="0"/>
          <w:sz w:val="32"/>
          <w:szCs w:val="36"/>
          <w:fitText w:val="1280" w:id="635642603"/>
        </w:rPr>
        <w:t>码</w:t>
      </w:r>
      <w:r>
        <w:rPr>
          <w:rFonts w:hint="eastAsia" w:ascii="黑体" w:hAnsi="黑体" w:eastAsia="黑体"/>
          <w:sz w:val="32"/>
          <w:szCs w:val="36"/>
        </w:rPr>
        <w:t xml:space="preserve">： </w:t>
      </w:r>
      <w:r>
        <w:rPr>
          <w:rFonts w:hint="eastAsia" w:ascii="仿宋_GB2312" w:hAnsi="黑体" w:eastAsia="仿宋_GB2312"/>
          <w:sz w:val="32"/>
          <w:szCs w:val="36"/>
          <w:u w:val="single"/>
        </w:rPr>
        <w:t xml:space="preserve">              </w:t>
      </w:r>
      <w:r>
        <w:rPr>
          <w:rFonts w:hint="eastAsia" w:ascii="仿宋_GB2312" w:hAnsi="黑体" w:eastAsia="仿宋_GB2312"/>
          <w:sz w:val="32"/>
          <w:szCs w:val="36"/>
          <w:u w:val="single"/>
          <w:lang w:eastAsia="zh-CN"/>
        </w:rPr>
        <w:t>（</w:t>
      </w:r>
      <w:r>
        <w:rPr>
          <w:rFonts w:hint="eastAsia" w:ascii="仿宋_GB2312" w:hAnsi="黑体" w:eastAsia="仿宋_GB2312"/>
          <w:sz w:val="32"/>
          <w:szCs w:val="36"/>
          <w:u w:val="single"/>
          <w:lang w:val="en-US" w:eastAsia="zh-CN"/>
        </w:rPr>
        <w:t>四位）</w:t>
      </w:r>
    </w:p>
    <w:p w14:paraId="062B750B">
      <w:pPr>
        <w:spacing w:line="600" w:lineRule="exact"/>
        <w:ind w:right="28" w:firstLine="1280" w:firstLineChars="400"/>
        <w:rPr>
          <w:rFonts w:hint="eastAsia" w:ascii="黑体" w:hAnsi="黑体" w:eastAsia="黑体"/>
          <w:sz w:val="32"/>
          <w:szCs w:val="36"/>
        </w:rPr>
      </w:pPr>
      <w:r>
        <w:rPr>
          <w:rFonts w:hint="eastAsia" w:ascii="黑体" w:hAnsi="黑体" w:eastAsia="黑体"/>
          <w:sz w:val="32"/>
          <w:szCs w:val="36"/>
        </w:rPr>
        <w:t xml:space="preserve">推荐单位： </w:t>
      </w:r>
      <w:r>
        <w:rPr>
          <w:rFonts w:hint="eastAsia" w:ascii="仿宋_GB2312" w:hAnsi="黑体" w:eastAsia="仿宋_GB2312"/>
          <w:sz w:val="32"/>
          <w:szCs w:val="36"/>
          <w:u w:val="single"/>
        </w:rPr>
        <w:t xml:space="preserve">                     </w:t>
      </w:r>
    </w:p>
    <w:p w14:paraId="6CB069FB">
      <w:pPr>
        <w:spacing w:line="600" w:lineRule="exact"/>
        <w:ind w:right="28" w:firstLine="1280" w:firstLineChars="400"/>
        <w:rPr>
          <w:rFonts w:hint="eastAsia" w:ascii="仿宋_GB2312" w:hAnsi="黑体" w:eastAsia="仿宋_GB2312"/>
          <w:sz w:val="32"/>
          <w:szCs w:val="36"/>
          <w:u w:val="single"/>
        </w:rPr>
      </w:pPr>
      <w:r>
        <w:rPr>
          <w:rFonts w:hint="eastAsia" w:ascii="黑体" w:hAnsi="黑体" w:eastAsia="黑体"/>
          <w:sz w:val="32"/>
          <w:szCs w:val="36"/>
        </w:rPr>
        <w:t xml:space="preserve">填表日期： </w:t>
      </w:r>
      <w:r>
        <w:rPr>
          <w:rFonts w:hint="eastAsia" w:ascii="仿宋_GB2312" w:hAnsi="黑体" w:eastAsia="仿宋_GB2312"/>
          <w:sz w:val="32"/>
          <w:szCs w:val="36"/>
          <w:u w:val="single"/>
        </w:rPr>
        <w:t xml:space="preserve">                     </w:t>
      </w:r>
    </w:p>
    <w:p w14:paraId="02436FCB">
      <w:pPr>
        <w:spacing w:line="600" w:lineRule="exact"/>
        <w:ind w:right="28" w:firstLine="1280" w:firstLineChars="400"/>
        <w:rPr>
          <w:rFonts w:hint="eastAsia" w:ascii="仿宋_GB2312" w:hAnsi="黑体" w:eastAsia="仿宋_GB2312"/>
          <w:sz w:val="32"/>
          <w:szCs w:val="36"/>
          <w:u w:val="single"/>
        </w:rPr>
      </w:pPr>
    </w:p>
    <w:p w14:paraId="29865537">
      <w:pPr>
        <w:snapToGrid w:val="0"/>
        <w:spacing w:line="240" w:lineRule="atLeast"/>
        <w:ind w:firstLine="539"/>
        <w:jc w:val="center"/>
        <w:rPr>
          <w:rFonts w:ascii="黑体" w:hAnsi="黑体" w:eastAsia="黑体"/>
          <w:sz w:val="28"/>
          <w:szCs w:val="28"/>
        </w:rPr>
      </w:pPr>
      <w:r>
        <w:rPr>
          <w:rFonts w:ascii="黑体" w:hAnsi="黑体" w:eastAsia="黑体"/>
          <w:sz w:val="28"/>
          <w:szCs w:val="28"/>
        </w:rPr>
        <w:t>教育部</w:t>
      </w:r>
      <w:r>
        <w:rPr>
          <w:rFonts w:hint="eastAsia" w:ascii="黑体" w:hAnsi="黑体" w:eastAsia="黑体"/>
          <w:sz w:val="28"/>
          <w:szCs w:val="28"/>
        </w:rPr>
        <w:t>高等教育司</w:t>
      </w:r>
      <w:r>
        <w:rPr>
          <w:rFonts w:ascii="黑体" w:hAnsi="黑体" w:eastAsia="黑体"/>
          <w:sz w:val="28"/>
          <w:szCs w:val="28"/>
        </w:rPr>
        <w:t>制</w:t>
      </w:r>
    </w:p>
    <w:p w14:paraId="2E1349B2">
      <w:pPr>
        <w:snapToGrid w:val="0"/>
        <w:spacing w:line="240" w:lineRule="atLeast"/>
        <w:ind w:firstLine="539"/>
        <w:jc w:val="center"/>
        <w:rPr>
          <w:rFonts w:ascii="黑体" w:hAnsi="黑体" w:eastAsia="黑体"/>
          <w:sz w:val="28"/>
          <w:szCs w:val="28"/>
        </w:rPr>
      </w:pPr>
      <w:r>
        <w:rPr>
          <w:rFonts w:ascii="黑体" w:hAnsi="黑体" w:eastAsia="黑体"/>
          <w:sz w:val="28"/>
          <w:szCs w:val="28"/>
        </w:rPr>
        <w:t>二○</w:t>
      </w:r>
      <w:r>
        <w:rPr>
          <w:rFonts w:hint="eastAsia" w:ascii="黑体" w:hAnsi="黑体" w:eastAsia="黑体"/>
          <w:sz w:val="28"/>
          <w:szCs w:val="28"/>
          <w:lang w:val="en-US" w:eastAsia="zh-CN"/>
        </w:rPr>
        <w:t>二</w:t>
      </w:r>
      <w:r>
        <w:rPr>
          <w:rFonts w:hint="eastAsia" w:ascii="黑体" w:hAnsi="黑体" w:eastAsia="黑体"/>
          <w:sz w:val="28"/>
          <w:szCs w:val="28"/>
        </w:rPr>
        <w:t>四</w:t>
      </w:r>
      <w:r>
        <w:rPr>
          <w:rFonts w:ascii="黑体" w:hAnsi="黑体" w:eastAsia="黑体"/>
          <w:sz w:val="28"/>
          <w:szCs w:val="28"/>
        </w:rPr>
        <w:t>年</w:t>
      </w:r>
      <w:r>
        <w:rPr>
          <w:rFonts w:hint="eastAsia" w:ascii="黑体" w:hAnsi="黑体" w:eastAsia="黑体"/>
          <w:sz w:val="28"/>
          <w:szCs w:val="28"/>
          <w:lang w:val="en-US" w:eastAsia="zh-CN"/>
        </w:rPr>
        <w:t>七</w:t>
      </w:r>
      <w:r>
        <w:rPr>
          <w:rFonts w:ascii="黑体" w:hAnsi="黑体" w:eastAsia="黑体"/>
          <w:sz w:val="28"/>
          <w:szCs w:val="28"/>
        </w:rPr>
        <w:t>月</w:t>
      </w:r>
    </w:p>
    <w:p w14:paraId="004DB760">
      <w:pPr>
        <w:widowControl/>
        <w:jc w:val="left"/>
        <w:rPr>
          <w:rFonts w:asciiTheme="majorEastAsia" w:hAnsiTheme="majorEastAsia" w:eastAsiaTheme="majorEastAsia"/>
        </w:rPr>
      </w:pPr>
      <w:r>
        <w:rPr>
          <w:rFonts w:ascii="黑体" w:hAnsi="黑体" w:eastAsia="黑体"/>
          <w:sz w:val="28"/>
          <w:szCs w:val="36"/>
        </w:rPr>
        <w:br w:type="page"/>
      </w:r>
    </w:p>
    <w:p w14:paraId="110EE7B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Theme="majorEastAsia" w:hAnsiTheme="majorEastAsia" w:eastAsiaTheme="majorEastAsia"/>
          <w:sz w:val="32"/>
          <w:szCs w:val="32"/>
        </w:rPr>
      </w:pPr>
      <w:r>
        <w:rPr>
          <w:rFonts w:hint="eastAsia" w:ascii="黑体" w:hAnsi="黑体" w:eastAsia="黑体" w:cs="黑体"/>
          <w:sz w:val="32"/>
          <w:szCs w:val="32"/>
        </w:rPr>
        <w:t>填报说明</w:t>
      </w:r>
    </w:p>
    <w:p w14:paraId="64972877">
      <w:pPr>
        <w:keepNext w:val="0"/>
        <w:keepLines w:val="0"/>
        <w:pageBreakBefore w:val="0"/>
        <w:widowControl/>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一、此申报书在线填写，正式推荐后生成带水印和申报编号的正式版本，请有关人员签字、有关单位盖章后正式报送。</w:t>
      </w:r>
    </w:p>
    <w:p w14:paraId="54F03839">
      <w:pPr>
        <w:keepNext w:val="0"/>
        <w:keepLines w:val="0"/>
        <w:pageBreakBefore w:val="0"/>
        <w:widowControl/>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二、表格中的字数须严格按照限定填写。</w:t>
      </w:r>
    </w:p>
    <w:p w14:paraId="10BD9637">
      <w:pPr>
        <w:keepNext w:val="0"/>
        <w:keepLines w:val="0"/>
        <w:pageBreakBefore w:val="0"/>
        <w:widowControl/>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三、申报书封面内容</w:t>
      </w:r>
      <w:r>
        <w:rPr>
          <w:rFonts w:hint="eastAsia" w:ascii="仿宋_GB2312" w:hAnsi="仿宋_GB2312" w:eastAsia="仿宋_GB2312" w:cs="仿宋_GB2312"/>
          <w:sz w:val="28"/>
          <w:szCs w:val="28"/>
          <w:lang w:val="en-US" w:eastAsia="zh-CN"/>
        </w:rPr>
        <w:t>应于申报书中内容一致</w:t>
      </w:r>
      <w:r>
        <w:rPr>
          <w:rFonts w:hint="eastAsia" w:ascii="仿宋_GB2312" w:hAnsi="仿宋_GB2312" w:eastAsia="仿宋_GB2312" w:cs="仿宋_GB2312"/>
          <w:sz w:val="28"/>
          <w:szCs w:val="28"/>
        </w:rPr>
        <w:t>。</w:t>
      </w:r>
    </w:p>
    <w:p w14:paraId="3D2D7C31">
      <w:pPr>
        <w:keepNext w:val="0"/>
        <w:keepLines w:val="0"/>
        <w:pageBreakBefore w:val="0"/>
        <w:widowControl/>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rPr>
        <w:t>“推荐单位”为教材第一主编（作者）单位所</w:t>
      </w:r>
      <w:r>
        <w:rPr>
          <w:rFonts w:hint="eastAsia" w:ascii="仿宋_GB2312" w:hAnsi="仿宋_GB2312" w:eastAsia="仿宋_GB2312" w:cs="仿宋_GB2312"/>
          <w:sz w:val="28"/>
          <w:szCs w:val="28"/>
          <w:lang w:val="en-US" w:eastAsia="zh-CN"/>
        </w:rPr>
        <w:t>属的</w:t>
      </w:r>
      <w:r>
        <w:rPr>
          <w:rFonts w:hint="eastAsia" w:ascii="仿宋_GB2312" w:hAnsi="仿宋_GB2312" w:eastAsia="仿宋_GB2312" w:cs="仿宋_GB2312"/>
          <w:sz w:val="28"/>
          <w:szCs w:val="28"/>
        </w:rPr>
        <w:t>教育部直属高校、有关部门（单位）教育司（局）、省级教育行政部门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第一主编非高校教师的教材，可由第二主编所在高校申报</w:t>
      </w:r>
      <w:r>
        <w:rPr>
          <w:rFonts w:hint="eastAsia" w:ascii="仿宋_GB2312" w:hAnsi="仿宋_GB2312" w:eastAsia="仿宋_GB2312" w:cs="仿宋_GB2312"/>
          <w:sz w:val="28"/>
          <w:szCs w:val="28"/>
          <w:lang w:eastAsia="zh-CN"/>
        </w:rPr>
        <w:t>。</w:t>
      </w:r>
    </w:p>
    <w:p w14:paraId="3B007475">
      <w:pPr>
        <w:keepNext w:val="0"/>
        <w:keepLines w:val="0"/>
        <w:pageBreakBefore w:val="0"/>
        <w:widowControl/>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、填报的教材基本信息（书名、书号、作者、出版社、版次、出版时间等）须与版权页、中央宣传部出版物数据中心（https://pdc.capub.cn/）</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"https://www.capub.cn/pdm/business/site/cip/approveNo.jsp"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CIP核字号验证</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一致。应在申报书规定位置提交版权页扫描电子版和CIP核字号查询截图。</w:t>
      </w:r>
    </w:p>
    <w:p w14:paraId="603888FA">
      <w:pPr>
        <w:keepNext w:val="0"/>
        <w:keepLines w:val="0"/>
        <w:pageBreakBefore w:val="0"/>
        <w:widowControl/>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六</w:t>
      </w:r>
      <w:r>
        <w:rPr>
          <w:rFonts w:hint="eastAsia" w:ascii="仿宋_GB2312" w:hAnsi="仿宋_GB2312" w:eastAsia="仿宋_GB2312" w:cs="仿宋_GB2312"/>
          <w:sz w:val="28"/>
          <w:szCs w:val="28"/>
        </w:rPr>
        <w:t>、教材“所属专业类”按照教材应用对象（本科生）的四位代码对应的专业类填写。</w:t>
      </w:r>
    </w:p>
    <w:p w14:paraId="49588917">
      <w:pPr>
        <w:keepNext w:val="0"/>
        <w:keepLines w:val="0"/>
        <w:pageBreakBefore w:val="0"/>
        <w:widowControl/>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七</w:t>
      </w:r>
      <w:r>
        <w:rPr>
          <w:rFonts w:hint="eastAsia" w:ascii="仿宋_GB2312" w:hAnsi="仿宋_GB2312" w:eastAsia="仿宋_GB2312" w:cs="仿宋_GB2312"/>
          <w:sz w:val="28"/>
          <w:szCs w:val="28"/>
        </w:rPr>
        <w:t>、按照“全册”申报的教材，每册教材的具体信息需要分别填写，有关教材电子版、《图书编校质量自查结果记录表》也须按册分别上传。</w:t>
      </w:r>
    </w:p>
    <w:p w14:paraId="4AB01BEC">
      <w:pPr>
        <w:keepNext w:val="0"/>
        <w:keepLines w:val="0"/>
        <w:pageBreakBefore w:val="0"/>
        <w:widowControl/>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所填所有</w:t>
      </w:r>
      <w:r>
        <w:rPr>
          <w:rFonts w:hint="eastAsia" w:ascii="仿宋_GB2312" w:hAnsi="仿宋_GB2312" w:eastAsia="仿宋_GB2312" w:cs="仿宋_GB2312"/>
          <w:sz w:val="28"/>
          <w:szCs w:val="28"/>
        </w:rPr>
        <w:t>作者须在教材中明确出现姓名。</w:t>
      </w:r>
    </w:p>
    <w:p w14:paraId="17655EEA">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九</w:t>
      </w:r>
      <w:r>
        <w:rPr>
          <w:rFonts w:hint="eastAsia" w:ascii="仿宋_GB2312" w:hAnsi="仿宋_GB2312" w:eastAsia="仿宋_GB2312" w:cs="仿宋_GB2312"/>
          <w:sz w:val="28"/>
          <w:szCs w:val="28"/>
        </w:rPr>
        <w:t>、申报材料按每种申报教材单独装订成册，以“全册”申报的，合并装订成册。申报材料一式两份，为签字盖章的原件。</w:t>
      </w:r>
    </w:p>
    <w:p w14:paraId="25A39307">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asciiTheme="majorEastAsia" w:hAnsiTheme="majorEastAsia" w:eastAsiaTheme="majorEastAsia"/>
          <w:sz w:val="28"/>
          <w:szCs w:val="32"/>
        </w:rPr>
      </w:pPr>
      <w:r>
        <w:rPr>
          <w:rFonts w:hint="eastAsia" w:ascii="仿宋_GB2312" w:hAnsi="仿宋_GB2312" w:eastAsia="仿宋_GB2312" w:cs="仿宋_GB2312"/>
          <w:sz w:val="28"/>
          <w:szCs w:val="28"/>
          <w:lang w:val="en-US" w:eastAsia="zh-CN"/>
        </w:rPr>
        <w:t>十、经中央有关部门审定的教材、第一、第二届全国教材建设奖（高等教育类）获奖教材、已立项建设并正式出版的“101计划”等核心教材、“四新”重点建设教材（含战略性新兴领域教材）参与本次遴选，不占用申报单位教材推荐额度，不受2年教学周期限制。以上教材由教育部直属高校、有关部门（单位）教育司（局）、省级教育行政部门审核后，统一向教育部报送。</w:t>
      </w:r>
      <w:r>
        <w:rPr>
          <w:rFonts w:asciiTheme="majorEastAsia" w:hAnsiTheme="majorEastAsia" w:eastAsiaTheme="majorEastAsia"/>
          <w:sz w:val="28"/>
          <w:szCs w:val="32"/>
        </w:rPr>
        <w:br w:type="page"/>
      </w:r>
    </w:p>
    <w:p w14:paraId="19E16ACF">
      <w:pPr>
        <w:numPr>
          <w:ilvl w:val="0"/>
          <w:numId w:val="1"/>
        </w:numPr>
        <w:rPr>
          <w:rFonts w:hint="eastAsia" w:ascii="黑体" w:hAnsi="黑体" w:eastAsia="黑体" w:cs="黑体"/>
          <w:sz w:val="24"/>
          <w:szCs w:val="24"/>
        </w:rPr>
      </w:pPr>
      <w:r>
        <w:rPr>
          <w:rFonts w:hint="eastAsia" w:ascii="黑体" w:hAnsi="黑体" w:eastAsia="黑体" w:cs="黑体"/>
          <w:sz w:val="24"/>
          <w:szCs w:val="24"/>
        </w:rPr>
        <w:t>教材基本信息</w:t>
      </w:r>
    </w:p>
    <w:tbl>
      <w:tblPr>
        <w:tblStyle w:val="8"/>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6520"/>
      </w:tblGrid>
      <w:tr w14:paraId="4B38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980" w:type="dxa"/>
            <w:vAlign w:val="center"/>
          </w:tcPr>
          <w:p w14:paraId="0210C73A">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申报教材名称</w:t>
            </w:r>
          </w:p>
        </w:tc>
        <w:tc>
          <w:tcPr>
            <w:tcW w:w="6520" w:type="dxa"/>
            <w:vAlign w:val="center"/>
          </w:tcPr>
          <w:p w14:paraId="6216281B">
            <w:pPr>
              <w:jc w:val="both"/>
              <w:rPr>
                <w:rFonts w:asciiTheme="majorEastAsia" w:hAnsiTheme="majorEastAsia" w:eastAsiaTheme="majorEastAsia"/>
                <w:sz w:val="24"/>
                <w:szCs w:val="24"/>
              </w:rPr>
            </w:pPr>
          </w:p>
        </w:tc>
      </w:tr>
      <w:tr w14:paraId="2C61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980" w:type="dxa"/>
            <w:vAlign w:val="center"/>
          </w:tcPr>
          <w:p w14:paraId="5B4732EA">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第一主编（作者）</w:t>
            </w:r>
          </w:p>
        </w:tc>
        <w:tc>
          <w:tcPr>
            <w:tcW w:w="6520" w:type="dxa"/>
            <w:vAlign w:val="center"/>
          </w:tcPr>
          <w:p w14:paraId="3B130BA5">
            <w:pPr>
              <w:jc w:val="both"/>
              <w:rPr>
                <w:rFonts w:asciiTheme="majorEastAsia" w:hAnsiTheme="majorEastAsia" w:eastAsiaTheme="majorEastAsia"/>
                <w:sz w:val="24"/>
                <w:szCs w:val="24"/>
              </w:rPr>
            </w:pPr>
          </w:p>
        </w:tc>
      </w:tr>
      <w:tr w14:paraId="5E24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1980" w:type="dxa"/>
            <w:vAlign w:val="center"/>
          </w:tcPr>
          <w:p w14:paraId="289645E7">
            <w:pPr>
              <w:jc w:val="both"/>
              <w:rPr>
                <w:rFonts w:hint="eastAsia" w:asciiTheme="majorEastAsia" w:hAnsiTheme="majorEastAsia" w:eastAsiaTheme="majorEastAsia"/>
                <w:sz w:val="24"/>
                <w:szCs w:val="24"/>
                <w:lang w:val="en-US" w:eastAsia="zh-CN"/>
              </w:rPr>
            </w:pPr>
            <w:r>
              <w:rPr>
                <w:rFonts w:hint="eastAsia" w:asciiTheme="majorEastAsia" w:hAnsiTheme="majorEastAsia" w:eastAsiaTheme="majorEastAsia"/>
                <w:sz w:val="24"/>
                <w:szCs w:val="24"/>
              </w:rPr>
              <w:t>第一主编（作者）单位</w:t>
            </w:r>
          </w:p>
        </w:tc>
        <w:tc>
          <w:tcPr>
            <w:tcW w:w="6520" w:type="dxa"/>
            <w:vAlign w:val="center"/>
          </w:tcPr>
          <w:p w14:paraId="2A6DFCF8">
            <w:pPr>
              <w:jc w:val="both"/>
              <w:rPr>
                <w:rFonts w:hint="eastAsia" w:asciiTheme="majorEastAsia" w:hAnsiTheme="majorEastAsia" w:eastAsiaTheme="majorEastAsia"/>
                <w:sz w:val="24"/>
                <w:szCs w:val="24"/>
                <w:lang w:val="en-US" w:eastAsia="zh-CN"/>
              </w:rPr>
            </w:pPr>
            <w:r>
              <w:rPr>
                <w:rFonts w:hint="eastAsia" w:asciiTheme="majorEastAsia" w:hAnsiTheme="majorEastAsia" w:eastAsiaTheme="majorEastAsia"/>
                <w:sz w:val="24"/>
                <w:szCs w:val="24"/>
                <w:lang w:val="en-US" w:eastAsia="zh-CN"/>
              </w:rPr>
              <w:t>单位名称：</w:t>
            </w:r>
          </w:p>
          <w:p w14:paraId="3DF1A507">
            <w:pPr>
              <w:jc w:val="both"/>
              <w:rPr>
                <w:rFonts w:hint="default" w:asciiTheme="majorEastAsia" w:hAnsiTheme="majorEastAsia" w:eastAsiaTheme="majorEastAsia"/>
                <w:sz w:val="24"/>
                <w:szCs w:val="24"/>
                <w:lang w:val="en-US" w:eastAsia="zh-CN"/>
              </w:rPr>
            </w:pPr>
            <w:r>
              <w:rPr>
                <w:rFonts w:hint="eastAsia" w:asciiTheme="majorEastAsia" w:hAnsiTheme="majorEastAsia" w:eastAsiaTheme="majorEastAsia"/>
                <w:sz w:val="24"/>
                <w:szCs w:val="24"/>
              </w:rPr>
              <w:t>○部属高校 ○部省合建高校 ○</w:t>
            </w:r>
            <w:r>
              <w:rPr>
                <w:rFonts w:hint="eastAsia" w:asciiTheme="majorEastAsia" w:hAnsiTheme="majorEastAsia" w:eastAsiaTheme="majorEastAsia"/>
                <w:sz w:val="24"/>
                <w:szCs w:val="24"/>
                <w:lang w:val="en-US" w:eastAsia="zh-CN"/>
              </w:rPr>
              <w:t>省部共建高校</w:t>
            </w:r>
            <w:r>
              <w:rPr>
                <w:rFonts w:hint="eastAsia" w:asciiTheme="majorEastAsia" w:hAnsiTheme="majorEastAsia" w:eastAsiaTheme="majorEastAsia"/>
                <w:sz w:val="24"/>
                <w:szCs w:val="24"/>
              </w:rPr>
              <w:t xml:space="preserve"> ○其他</w:t>
            </w:r>
          </w:p>
        </w:tc>
      </w:tr>
      <w:tr w14:paraId="0F69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980" w:type="dxa"/>
            <w:vAlign w:val="center"/>
          </w:tcPr>
          <w:p w14:paraId="7EA78653">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申报类型</w:t>
            </w:r>
          </w:p>
        </w:tc>
        <w:tc>
          <w:tcPr>
            <w:tcW w:w="6520" w:type="dxa"/>
            <w:vAlign w:val="center"/>
          </w:tcPr>
          <w:p w14:paraId="1F698D71">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○单本 ○全册 册数</w:t>
            </w:r>
            <w:r>
              <w:rPr>
                <w:rFonts w:hint="eastAsia" w:asciiTheme="majorEastAsia" w:hAnsiTheme="majorEastAsia" w:eastAsiaTheme="majorEastAsia"/>
                <w:sz w:val="24"/>
                <w:szCs w:val="24"/>
                <w:u w:val="single"/>
              </w:rPr>
              <w:t xml:space="preserve">      </w:t>
            </w:r>
          </w:p>
        </w:tc>
      </w:tr>
      <w:tr w14:paraId="6BB16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6594DEEF">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教材应用对象及所属学科专业类</w:t>
            </w:r>
          </w:p>
        </w:tc>
        <w:tc>
          <w:tcPr>
            <w:tcW w:w="6520" w:type="dxa"/>
            <w:vAlign w:val="center"/>
          </w:tcPr>
          <w:p w14:paraId="691460CF">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所属</w:t>
            </w:r>
            <w:r>
              <w:rPr>
                <w:rFonts w:hint="eastAsia" w:asciiTheme="majorEastAsia" w:hAnsiTheme="majorEastAsia" w:eastAsiaTheme="majorEastAsia"/>
                <w:sz w:val="24"/>
                <w:szCs w:val="24"/>
                <w:lang w:val="en-US" w:eastAsia="zh-CN"/>
              </w:rPr>
              <w:t>本科</w:t>
            </w:r>
            <w:r>
              <w:rPr>
                <w:rFonts w:hint="eastAsia" w:asciiTheme="majorEastAsia" w:hAnsiTheme="majorEastAsia" w:eastAsiaTheme="majorEastAsia"/>
                <w:sz w:val="24"/>
                <w:szCs w:val="24"/>
              </w:rPr>
              <w:t>专业类代码</w:t>
            </w:r>
            <w:r>
              <w:rPr>
                <w:rFonts w:hint="eastAsia" w:asciiTheme="majorEastAsia" w:hAnsiTheme="majorEastAsia" w:eastAsiaTheme="majorEastAsia"/>
                <w:sz w:val="24"/>
                <w:szCs w:val="24"/>
                <w:lang w:eastAsia="zh-CN"/>
              </w:rPr>
              <w:t>（</w:t>
            </w:r>
            <w:r>
              <w:rPr>
                <w:rFonts w:hint="eastAsia" w:asciiTheme="majorEastAsia" w:hAnsiTheme="majorEastAsia" w:eastAsiaTheme="majorEastAsia"/>
                <w:sz w:val="24"/>
                <w:szCs w:val="24"/>
                <w:lang w:val="en-US" w:eastAsia="zh-CN"/>
              </w:rPr>
              <w:t>四位）</w:t>
            </w:r>
            <w:r>
              <w:rPr>
                <w:rFonts w:hint="eastAsia" w:asciiTheme="majorEastAsia" w:hAnsiTheme="majorEastAsia" w:eastAsiaTheme="majorEastAsia"/>
                <w:sz w:val="24"/>
                <w:szCs w:val="24"/>
              </w:rPr>
              <w:t>及名称</w:t>
            </w:r>
            <w:r>
              <w:rPr>
                <w:rFonts w:hint="eastAsia" w:asciiTheme="majorEastAsia" w:hAnsiTheme="majorEastAsia" w:eastAsiaTheme="majorEastAsia"/>
                <w:sz w:val="24"/>
                <w:szCs w:val="24"/>
                <w:u w:val="single"/>
              </w:rPr>
              <w:t xml:space="preserve">                    </w:t>
            </w:r>
          </w:p>
        </w:tc>
      </w:tr>
      <w:tr w14:paraId="6A25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3B88EA06">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教材主要语种类型</w:t>
            </w:r>
          </w:p>
        </w:tc>
        <w:tc>
          <w:tcPr>
            <w:tcW w:w="6520" w:type="dxa"/>
            <w:vAlign w:val="center"/>
          </w:tcPr>
          <w:p w14:paraId="02EAA0BB">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○中文 ○英文 ○其他外国语 </w:t>
            </w:r>
          </w:p>
          <w:p w14:paraId="1E836AAF">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w:t>
            </w:r>
            <w:r>
              <w:rPr>
                <w:rFonts w:hint="eastAsia" w:asciiTheme="majorEastAsia" w:hAnsiTheme="majorEastAsia" w:eastAsiaTheme="majorEastAsia"/>
                <w:sz w:val="24"/>
                <w:szCs w:val="24"/>
                <w:lang w:val="en-US" w:eastAsia="zh-CN"/>
              </w:rPr>
              <w:t>盲</w:t>
            </w:r>
            <w:r>
              <w:rPr>
                <w:rFonts w:hint="eastAsia" w:asciiTheme="majorEastAsia" w:hAnsiTheme="majorEastAsia" w:eastAsiaTheme="majorEastAsia"/>
                <w:sz w:val="24"/>
                <w:szCs w:val="24"/>
              </w:rPr>
              <w:t>文 ○中国少数民族语言</w:t>
            </w:r>
          </w:p>
        </w:tc>
      </w:tr>
      <w:tr w14:paraId="74F8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980" w:type="dxa"/>
            <w:vAlign w:val="center"/>
          </w:tcPr>
          <w:p w14:paraId="567DCCD3">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国际标准书号</w:t>
            </w:r>
          </w:p>
        </w:tc>
        <w:tc>
          <w:tcPr>
            <w:tcW w:w="6520" w:type="dxa"/>
            <w:vAlign w:val="center"/>
          </w:tcPr>
          <w:p w14:paraId="6066BC1C">
            <w:pPr>
              <w:jc w:val="both"/>
              <w:rPr>
                <w:rFonts w:hint="eastAsia" w:asciiTheme="majorEastAsia" w:hAnsiTheme="majorEastAsia" w:eastAsiaTheme="majorEastAsia"/>
                <w:sz w:val="24"/>
                <w:szCs w:val="24"/>
                <w:lang w:eastAsia="zh-CN"/>
              </w:rPr>
            </w:pPr>
            <w:r>
              <w:rPr>
                <w:rFonts w:hint="eastAsia" w:asciiTheme="majorEastAsia" w:hAnsiTheme="majorEastAsia" w:eastAsiaTheme="majorEastAsia"/>
                <w:sz w:val="24"/>
                <w:szCs w:val="24"/>
              </w:rPr>
              <w:t>I</w:t>
            </w:r>
            <w:r>
              <w:rPr>
                <w:rFonts w:asciiTheme="majorEastAsia" w:hAnsiTheme="majorEastAsia" w:eastAsiaTheme="majorEastAsia"/>
                <w:sz w:val="24"/>
                <w:szCs w:val="24"/>
              </w:rPr>
              <w:t>SBN</w:t>
            </w:r>
            <w:r>
              <w:rPr>
                <w:rFonts w:hint="eastAsia" w:asciiTheme="majorEastAsia" w:hAnsiTheme="majorEastAsia" w:eastAsiaTheme="majorEastAsia"/>
                <w:sz w:val="24"/>
                <w:szCs w:val="24"/>
                <w:lang w:eastAsia="zh-CN"/>
              </w:rPr>
              <w:t>：</w:t>
            </w:r>
            <w:r>
              <w:rPr>
                <w:rFonts w:hint="eastAsia" w:asciiTheme="majorEastAsia" w:hAnsiTheme="majorEastAsia" w:eastAsiaTheme="majorEastAsia"/>
                <w:sz w:val="24"/>
                <w:szCs w:val="24"/>
                <w:u w:val="single"/>
              </w:rPr>
              <w:t xml:space="preserve">                    </w:t>
            </w:r>
          </w:p>
        </w:tc>
      </w:tr>
      <w:tr w14:paraId="22FA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980" w:type="dxa"/>
            <w:vAlign w:val="center"/>
          </w:tcPr>
          <w:p w14:paraId="6F7DD2B3">
            <w:pPr>
              <w:jc w:val="both"/>
              <w:rPr>
                <w:rFonts w:hint="default" w:asciiTheme="majorEastAsia" w:hAnsiTheme="majorEastAsia" w:eastAsiaTheme="majorEastAsia"/>
                <w:sz w:val="24"/>
                <w:szCs w:val="24"/>
                <w:lang w:val="en-US" w:eastAsia="zh-CN"/>
              </w:rPr>
            </w:pPr>
            <w:r>
              <w:rPr>
                <w:rFonts w:hint="eastAsia" w:asciiTheme="majorEastAsia" w:hAnsiTheme="majorEastAsia" w:eastAsiaTheme="majorEastAsia"/>
                <w:sz w:val="24"/>
                <w:szCs w:val="24"/>
                <w:lang w:val="en-US" w:eastAsia="zh-CN"/>
              </w:rPr>
              <w:t>其他</w:t>
            </w:r>
            <w:r>
              <w:rPr>
                <w:rFonts w:hint="eastAsia" w:asciiTheme="majorEastAsia" w:hAnsiTheme="majorEastAsia" w:eastAsiaTheme="majorEastAsia"/>
                <w:sz w:val="24"/>
                <w:szCs w:val="24"/>
              </w:rPr>
              <w:t>主编姓名</w:t>
            </w:r>
          </w:p>
        </w:tc>
        <w:tc>
          <w:tcPr>
            <w:tcW w:w="6520" w:type="dxa"/>
            <w:vAlign w:val="center"/>
          </w:tcPr>
          <w:p w14:paraId="28BE0A44">
            <w:pPr>
              <w:jc w:val="both"/>
              <w:rPr>
                <w:rFonts w:asciiTheme="majorEastAsia" w:hAnsiTheme="majorEastAsia" w:eastAsiaTheme="majorEastAsia"/>
                <w:sz w:val="24"/>
                <w:szCs w:val="24"/>
              </w:rPr>
            </w:pPr>
          </w:p>
        </w:tc>
      </w:tr>
      <w:tr w14:paraId="5DD27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980" w:type="dxa"/>
            <w:vAlign w:val="center"/>
          </w:tcPr>
          <w:p w14:paraId="3DC6C931">
            <w:pPr>
              <w:jc w:val="both"/>
              <w:rPr>
                <w:rFonts w:asciiTheme="majorEastAsia" w:hAnsiTheme="majorEastAsia" w:eastAsiaTheme="majorEastAsia"/>
                <w:sz w:val="24"/>
                <w:szCs w:val="24"/>
              </w:rPr>
            </w:pPr>
            <w:r>
              <w:rPr>
                <w:rFonts w:hint="eastAsia" w:asciiTheme="majorEastAsia" w:hAnsiTheme="majorEastAsia" w:eastAsiaTheme="majorEastAsia"/>
                <w:sz w:val="24"/>
                <w:szCs w:val="24"/>
                <w:lang w:val="en-US" w:eastAsia="zh-CN"/>
              </w:rPr>
              <w:t>其他编者</w:t>
            </w:r>
            <w:r>
              <w:rPr>
                <w:rFonts w:hint="eastAsia" w:asciiTheme="majorEastAsia" w:hAnsiTheme="majorEastAsia" w:eastAsiaTheme="majorEastAsia"/>
                <w:sz w:val="24"/>
                <w:szCs w:val="24"/>
              </w:rPr>
              <w:t>姓名</w:t>
            </w:r>
          </w:p>
        </w:tc>
        <w:tc>
          <w:tcPr>
            <w:tcW w:w="6520" w:type="dxa"/>
            <w:vAlign w:val="center"/>
          </w:tcPr>
          <w:p w14:paraId="2FC2C3AF">
            <w:pPr>
              <w:jc w:val="both"/>
              <w:rPr>
                <w:rFonts w:asciiTheme="majorEastAsia" w:hAnsiTheme="majorEastAsia" w:eastAsiaTheme="majorEastAsia"/>
                <w:sz w:val="24"/>
                <w:szCs w:val="24"/>
              </w:rPr>
            </w:pPr>
          </w:p>
        </w:tc>
      </w:tr>
      <w:tr w14:paraId="3597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1980" w:type="dxa"/>
            <w:vAlign w:val="center"/>
          </w:tcPr>
          <w:p w14:paraId="008C5C96">
            <w:pPr>
              <w:jc w:val="both"/>
              <w:rPr>
                <w:rFonts w:hint="eastAsia" w:asciiTheme="majorEastAsia" w:hAnsiTheme="majorEastAsia" w:eastAsiaTheme="majorEastAsia"/>
                <w:sz w:val="24"/>
                <w:szCs w:val="24"/>
                <w:lang w:val="en-US" w:eastAsia="zh-CN"/>
              </w:rPr>
            </w:pPr>
            <w:r>
              <w:rPr>
                <w:rFonts w:hint="eastAsia" w:asciiTheme="majorEastAsia" w:hAnsiTheme="majorEastAsia" w:eastAsiaTheme="majorEastAsia"/>
                <w:sz w:val="24"/>
                <w:szCs w:val="24"/>
                <w:lang w:val="en-US" w:eastAsia="zh-CN"/>
              </w:rPr>
              <w:t>是否为重点建设教材</w:t>
            </w:r>
          </w:p>
          <w:p w14:paraId="5D27D58E">
            <w:pPr>
              <w:jc w:val="both"/>
              <w:rPr>
                <w:rFonts w:hint="default" w:asciiTheme="majorEastAsia" w:hAnsiTheme="majorEastAsia" w:eastAsiaTheme="majorEastAsia"/>
                <w:sz w:val="24"/>
                <w:szCs w:val="24"/>
                <w:lang w:val="en-US" w:eastAsia="zh-CN"/>
              </w:rPr>
            </w:pPr>
            <w:r>
              <w:rPr>
                <w:rFonts w:hint="eastAsia" w:asciiTheme="majorEastAsia" w:hAnsiTheme="majorEastAsia" w:eastAsiaTheme="majorEastAsia"/>
                <w:sz w:val="24"/>
                <w:szCs w:val="24"/>
                <w:lang w:val="en-US" w:eastAsia="zh-CN"/>
              </w:rPr>
              <w:t>如是，上传教材获批截图</w:t>
            </w:r>
          </w:p>
        </w:tc>
        <w:tc>
          <w:tcPr>
            <w:tcW w:w="6520" w:type="dxa"/>
            <w:vAlign w:val="center"/>
          </w:tcPr>
          <w:p w14:paraId="1E9EA4E7">
            <w:pPr>
              <w:jc w:val="both"/>
              <w:rPr>
                <w:rFonts w:hint="eastAsia" w:asciiTheme="majorEastAsia" w:hAnsiTheme="majorEastAsia" w:eastAsiaTheme="majorEastAsia"/>
                <w:sz w:val="24"/>
                <w:szCs w:val="24"/>
              </w:rPr>
            </w:pPr>
            <w:r>
              <w:rPr>
                <w:rFonts w:hint="eastAsia" w:asciiTheme="majorEastAsia" w:hAnsiTheme="majorEastAsia" w:eastAsiaTheme="majorEastAsia"/>
                <w:sz w:val="24"/>
                <w:szCs w:val="24"/>
              </w:rPr>
              <w:t>○经中央有关部门审定的教材</w:t>
            </w:r>
          </w:p>
          <w:p w14:paraId="1B9ADA91">
            <w:pPr>
              <w:jc w:val="both"/>
              <w:rPr>
                <w:rFonts w:hint="eastAsia" w:asciiTheme="majorEastAsia" w:hAnsiTheme="majorEastAsia" w:eastAsiaTheme="majorEastAsia"/>
                <w:sz w:val="24"/>
                <w:szCs w:val="24"/>
                <w:lang w:val="en-US" w:eastAsia="zh-CN"/>
              </w:rPr>
            </w:pPr>
            <w:r>
              <w:rPr>
                <w:rFonts w:hint="eastAsia" w:asciiTheme="majorEastAsia" w:hAnsiTheme="majorEastAsia" w:eastAsiaTheme="majorEastAsia"/>
                <w:sz w:val="24"/>
                <w:szCs w:val="24"/>
              </w:rPr>
              <w:t>○全国教材建设奖优秀教材（高等教育类）</w:t>
            </w:r>
            <w:r>
              <w:rPr>
                <w:rFonts w:hint="eastAsia" w:asciiTheme="majorEastAsia" w:hAnsiTheme="majorEastAsia" w:eastAsiaTheme="majorEastAsia"/>
                <w:sz w:val="24"/>
                <w:szCs w:val="24"/>
                <w:lang w:val="en-US" w:eastAsia="zh-CN"/>
              </w:rPr>
              <w:t>教材</w:t>
            </w:r>
          </w:p>
          <w:p w14:paraId="04612B42">
            <w:pPr>
              <w:jc w:val="both"/>
              <w:rPr>
                <w:rFonts w:hint="eastAsia" w:asciiTheme="majorEastAsia" w:hAnsiTheme="majorEastAsia" w:eastAsiaTheme="majorEastAsia" w:cstheme="minorBidi"/>
                <w:sz w:val="24"/>
                <w:szCs w:val="24"/>
                <w:lang w:val="en-US" w:eastAsia="zh-CN"/>
              </w:rPr>
            </w:pPr>
            <w:r>
              <w:rPr>
                <w:rFonts w:hint="eastAsia" w:asciiTheme="majorEastAsia" w:hAnsiTheme="majorEastAsia" w:eastAsiaTheme="majorEastAsia"/>
                <w:sz w:val="24"/>
                <w:szCs w:val="24"/>
              </w:rPr>
              <w:t>○</w:t>
            </w:r>
            <w:r>
              <w:rPr>
                <w:rFonts w:hint="eastAsia" w:asciiTheme="majorEastAsia" w:hAnsiTheme="majorEastAsia" w:eastAsiaTheme="majorEastAsia" w:cstheme="minorBidi"/>
                <w:sz w:val="24"/>
                <w:szCs w:val="24"/>
                <w:lang w:val="en-US" w:eastAsia="zh-CN"/>
              </w:rPr>
              <w:t>“101计划”核心教材</w:t>
            </w:r>
          </w:p>
          <w:p w14:paraId="2DA8E70F">
            <w:pPr>
              <w:jc w:val="both"/>
              <w:rPr>
                <w:rFonts w:hint="eastAsia" w:asciiTheme="majorEastAsia" w:hAnsiTheme="majorEastAsia" w:eastAsiaTheme="majorEastAsia" w:cstheme="minorBidi"/>
                <w:sz w:val="24"/>
                <w:szCs w:val="24"/>
                <w:lang w:val="en-US" w:eastAsia="zh-CN"/>
              </w:rPr>
            </w:pPr>
            <w:r>
              <w:rPr>
                <w:rFonts w:hint="eastAsia" w:asciiTheme="majorEastAsia" w:hAnsiTheme="majorEastAsia" w:eastAsiaTheme="majorEastAsia"/>
                <w:sz w:val="24"/>
                <w:szCs w:val="24"/>
              </w:rPr>
              <w:t>○</w:t>
            </w:r>
            <w:r>
              <w:rPr>
                <w:rFonts w:hint="eastAsia" w:asciiTheme="majorEastAsia" w:hAnsiTheme="majorEastAsia" w:eastAsiaTheme="majorEastAsia" w:cstheme="minorBidi"/>
                <w:sz w:val="24"/>
                <w:szCs w:val="24"/>
                <w:lang w:val="en-US" w:eastAsia="zh-CN"/>
              </w:rPr>
              <w:t>“四新”重点建设教材（含战略性新兴领域教材）</w:t>
            </w:r>
          </w:p>
          <w:p w14:paraId="5A1C29F5">
            <w:pPr>
              <w:jc w:val="both"/>
              <w:rPr>
                <w:rFonts w:hint="eastAsia" w:ascii="仿宋_GB2312" w:hAnsi="仿宋_GB2312" w:cs="仿宋_GB2312" w:eastAsiaTheme="majorEastAsia"/>
                <w:sz w:val="28"/>
                <w:szCs w:val="28"/>
                <w:lang w:val="en-US" w:eastAsia="zh-CN"/>
              </w:rPr>
            </w:pPr>
            <w:r>
              <w:rPr>
                <w:rFonts w:hint="eastAsia" w:asciiTheme="majorEastAsia" w:hAnsiTheme="majorEastAsia" w:eastAsiaTheme="majorEastAsia"/>
                <w:sz w:val="24"/>
                <w:szCs w:val="24"/>
              </w:rPr>
              <w:t>○</w:t>
            </w:r>
            <w:r>
              <w:rPr>
                <w:rFonts w:hint="eastAsia" w:asciiTheme="majorEastAsia" w:hAnsiTheme="majorEastAsia" w:eastAsiaTheme="majorEastAsia"/>
                <w:sz w:val="24"/>
                <w:szCs w:val="24"/>
                <w:lang w:val="en-US" w:eastAsia="zh-CN"/>
              </w:rPr>
              <w:t>否</w:t>
            </w:r>
          </w:p>
        </w:tc>
      </w:tr>
      <w:tr w14:paraId="7388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042A23E3">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出版单位</w:t>
            </w:r>
          </w:p>
        </w:tc>
        <w:tc>
          <w:tcPr>
            <w:tcW w:w="6520" w:type="dxa"/>
            <w:vAlign w:val="center"/>
          </w:tcPr>
          <w:p w14:paraId="202097D5">
            <w:pPr>
              <w:jc w:val="both"/>
              <w:rPr>
                <w:rFonts w:asciiTheme="majorEastAsia" w:hAnsiTheme="majorEastAsia" w:eastAsiaTheme="majorEastAsia"/>
                <w:sz w:val="24"/>
                <w:szCs w:val="24"/>
              </w:rPr>
            </w:pPr>
          </w:p>
        </w:tc>
      </w:tr>
      <w:tr w14:paraId="0D88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980" w:type="dxa"/>
            <w:vAlign w:val="center"/>
          </w:tcPr>
          <w:p w14:paraId="021E8DFA">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初版时间</w:t>
            </w:r>
          </w:p>
        </w:tc>
        <w:tc>
          <w:tcPr>
            <w:tcW w:w="6520" w:type="dxa"/>
            <w:vAlign w:val="center"/>
          </w:tcPr>
          <w:p w14:paraId="23F3CDF2">
            <w:pPr>
              <w:jc w:val="both"/>
              <w:rPr>
                <w:rFonts w:hint="default" w:asciiTheme="majorEastAsia" w:hAnsiTheme="majorEastAsia" w:eastAsiaTheme="majorEastAsia"/>
                <w:sz w:val="24"/>
                <w:szCs w:val="24"/>
                <w:lang w:val="en-US" w:eastAsia="zh-CN"/>
              </w:rPr>
            </w:pPr>
            <w:r>
              <w:rPr>
                <w:rFonts w:asciiTheme="majorEastAsia" w:hAnsiTheme="majorEastAsia" w:eastAsiaTheme="majorEastAsia"/>
                <w:sz w:val="24"/>
                <w:szCs w:val="24"/>
              </w:rPr>
              <w:t xml:space="preserve">      年    月</w:t>
            </w:r>
            <w:r>
              <w:rPr>
                <w:rFonts w:hint="eastAsia" w:asciiTheme="majorEastAsia" w:hAnsiTheme="majorEastAsia" w:eastAsiaTheme="majorEastAsia"/>
                <w:sz w:val="24"/>
                <w:szCs w:val="24"/>
                <w:lang w:val="en-US" w:eastAsia="zh-CN"/>
              </w:rPr>
              <w:t xml:space="preserve">  应于2023年12月（含）前出版</w:t>
            </w:r>
          </w:p>
        </w:tc>
      </w:tr>
      <w:tr w14:paraId="5B13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6F25A847">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载体形式</w:t>
            </w:r>
          </w:p>
        </w:tc>
        <w:tc>
          <w:tcPr>
            <w:tcW w:w="6520" w:type="dxa"/>
            <w:vAlign w:val="center"/>
          </w:tcPr>
          <w:p w14:paraId="5A5E4526">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○纸质教材 ○数字</w:t>
            </w:r>
            <w:r>
              <w:rPr>
                <w:rFonts w:asciiTheme="majorEastAsia" w:hAnsiTheme="majorEastAsia" w:eastAsiaTheme="majorEastAsia"/>
                <w:sz w:val="24"/>
                <w:szCs w:val="24"/>
              </w:rPr>
              <w:t>教材</w:t>
            </w:r>
            <w:r>
              <w:rPr>
                <w:rFonts w:hint="eastAsia" w:asciiTheme="majorEastAsia" w:hAnsiTheme="majorEastAsia" w:eastAsiaTheme="majorEastAsia"/>
                <w:sz w:val="24"/>
                <w:szCs w:val="24"/>
              </w:rPr>
              <w:t xml:space="preserve"> ○纸质教材附带数字资源</w:t>
            </w:r>
          </w:p>
        </w:tc>
      </w:tr>
      <w:tr w14:paraId="3094B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1980" w:type="dxa"/>
            <w:vAlign w:val="center"/>
          </w:tcPr>
          <w:p w14:paraId="46A00733">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本版出版时间及版次</w:t>
            </w:r>
          </w:p>
        </w:tc>
        <w:tc>
          <w:tcPr>
            <w:tcW w:w="6520" w:type="dxa"/>
            <w:vAlign w:val="center"/>
          </w:tcPr>
          <w:p w14:paraId="4E92880C">
            <w:pPr>
              <w:jc w:val="both"/>
              <w:rPr>
                <w:rFonts w:asciiTheme="majorEastAsia" w:hAnsiTheme="majorEastAsia" w:eastAsiaTheme="majorEastAsia"/>
                <w:sz w:val="24"/>
                <w:szCs w:val="24"/>
              </w:rPr>
            </w:pPr>
            <w:r>
              <w:rPr>
                <w:rFonts w:asciiTheme="majorEastAsia" w:hAnsiTheme="majorEastAsia" w:eastAsiaTheme="majorEastAsia"/>
                <w:sz w:val="24"/>
                <w:szCs w:val="24"/>
              </w:rPr>
              <w:t xml:space="preserve">      年    月</w:t>
            </w:r>
            <w:r>
              <w:rPr>
                <w:rFonts w:hint="eastAsia" w:asciiTheme="majorEastAsia" w:hAnsiTheme="majorEastAsia" w:eastAsiaTheme="majorEastAsia"/>
                <w:sz w:val="24"/>
                <w:szCs w:val="24"/>
              </w:rPr>
              <w:t xml:space="preserve"> 版</w:t>
            </w:r>
            <w:r>
              <w:rPr>
                <w:rFonts w:asciiTheme="majorEastAsia" w:hAnsiTheme="majorEastAsia" w:eastAsiaTheme="majorEastAsia"/>
                <w:sz w:val="24"/>
                <w:szCs w:val="24"/>
              </w:rPr>
              <w:t>次</w:t>
            </w:r>
            <w:r>
              <w:rPr>
                <w:rFonts w:hint="eastAsia" w:asciiTheme="majorEastAsia" w:hAnsiTheme="majorEastAsia" w:eastAsiaTheme="majorEastAsia"/>
                <w:sz w:val="24"/>
                <w:szCs w:val="24"/>
              </w:rPr>
              <w:t>：</w:t>
            </w:r>
          </w:p>
        </w:tc>
      </w:tr>
      <w:tr w14:paraId="5B01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1980" w:type="dxa"/>
            <w:vAlign w:val="center"/>
          </w:tcPr>
          <w:p w14:paraId="76AAE6B7">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最新印次时间及印次</w:t>
            </w:r>
          </w:p>
        </w:tc>
        <w:tc>
          <w:tcPr>
            <w:tcW w:w="6520" w:type="dxa"/>
            <w:vAlign w:val="center"/>
          </w:tcPr>
          <w:p w14:paraId="0A01EC0F">
            <w:pPr>
              <w:jc w:val="both"/>
              <w:rPr>
                <w:rFonts w:asciiTheme="majorEastAsia" w:hAnsiTheme="majorEastAsia" w:eastAsiaTheme="majorEastAsia"/>
                <w:sz w:val="24"/>
                <w:szCs w:val="24"/>
              </w:rPr>
            </w:pPr>
            <w:r>
              <w:rPr>
                <w:rFonts w:asciiTheme="majorEastAsia" w:hAnsiTheme="majorEastAsia" w:eastAsiaTheme="majorEastAsia"/>
                <w:sz w:val="24"/>
                <w:szCs w:val="24"/>
              </w:rPr>
              <w:t xml:space="preserve">      年    月 </w:t>
            </w:r>
            <w:r>
              <w:rPr>
                <w:rFonts w:hint="eastAsia" w:asciiTheme="majorEastAsia" w:hAnsiTheme="majorEastAsia" w:eastAsiaTheme="majorEastAsia"/>
                <w:sz w:val="24"/>
                <w:szCs w:val="24"/>
                <w:lang w:val="en-US" w:eastAsia="zh-CN"/>
              </w:rPr>
              <w:t xml:space="preserve">应于2022年12月（含）后 </w:t>
            </w:r>
            <w:r>
              <w:rPr>
                <w:rFonts w:asciiTheme="majorEastAsia" w:hAnsiTheme="majorEastAsia" w:eastAsiaTheme="majorEastAsia"/>
                <w:sz w:val="24"/>
                <w:szCs w:val="24"/>
              </w:rPr>
              <w:t>印次</w:t>
            </w:r>
            <w:r>
              <w:rPr>
                <w:rFonts w:hint="eastAsia" w:asciiTheme="majorEastAsia" w:hAnsiTheme="majorEastAsia" w:eastAsiaTheme="majorEastAsia"/>
                <w:sz w:val="24"/>
                <w:szCs w:val="24"/>
              </w:rPr>
              <w:t>：</w:t>
            </w:r>
          </w:p>
        </w:tc>
      </w:tr>
      <w:tr w14:paraId="298D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980" w:type="dxa"/>
            <w:vAlign w:val="center"/>
          </w:tcPr>
          <w:p w14:paraId="1BA26948">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初版以来合计印数</w:t>
            </w:r>
          </w:p>
        </w:tc>
        <w:tc>
          <w:tcPr>
            <w:tcW w:w="6520" w:type="dxa"/>
            <w:vAlign w:val="center"/>
          </w:tcPr>
          <w:p w14:paraId="0F020C10">
            <w:pPr>
              <w:jc w:val="both"/>
              <w:rPr>
                <w:rFonts w:asciiTheme="majorEastAsia" w:hAnsiTheme="majorEastAsia" w:eastAsiaTheme="majorEastAsia"/>
                <w:sz w:val="24"/>
                <w:szCs w:val="24"/>
              </w:rPr>
            </w:pPr>
          </w:p>
        </w:tc>
      </w:tr>
      <w:tr w14:paraId="56BC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1" w:hRule="atLeast"/>
        </w:trPr>
        <w:tc>
          <w:tcPr>
            <w:tcW w:w="1980" w:type="dxa"/>
            <w:vAlign w:val="center"/>
          </w:tcPr>
          <w:p w14:paraId="3AFC8238">
            <w:pPr>
              <w:jc w:val="both"/>
              <w:rPr>
                <w:rFonts w:asciiTheme="majorEastAsia" w:hAnsiTheme="majorEastAsia" w:eastAsiaTheme="majorEastAsia"/>
                <w:sz w:val="24"/>
                <w:szCs w:val="24"/>
              </w:rPr>
            </w:pPr>
            <w:r>
              <w:rPr>
                <w:rFonts w:hint="eastAsia" w:asciiTheme="majorEastAsia" w:hAnsiTheme="majorEastAsia" w:eastAsiaTheme="majorEastAsia"/>
                <w:sz w:val="24"/>
                <w:szCs w:val="24"/>
                <w:lang w:val="en-US" w:eastAsia="zh-CN"/>
              </w:rPr>
              <w:t>初版以来</w:t>
            </w:r>
            <w:r>
              <w:rPr>
                <w:rFonts w:hint="eastAsia" w:asciiTheme="majorEastAsia" w:hAnsiTheme="majorEastAsia" w:eastAsiaTheme="majorEastAsia"/>
                <w:sz w:val="24"/>
                <w:szCs w:val="24"/>
              </w:rPr>
              <w:t>是否曾列为重点项目</w:t>
            </w:r>
          </w:p>
        </w:tc>
        <w:tc>
          <w:tcPr>
            <w:tcW w:w="6520" w:type="dxa"/>
            <w:vAlign w:val="center"/>
          </w:tcPr>
          <w:p w14:paraId="64733456">
            <w:pPr>
              <w:jc w:val="both"/>
              <w:rPr>
                <w:rFonts w:hint="default" w:asciiTheme="majorEastAsia" w:hAnsiTheme="majorEastAsia" w:eastAsiaTheme="majorEastAsia"/>
                <w:sz w:val="24"/>
                <w:szCs w:val="24"/>
                <w:lang w:val="en-US" w:eastAsia="zh-CN"/>
              </w:rPr>
            </w:pPr>
            <w:r>
              <w:rPr>
                <w:rFonts w:hint="eastAsia" w:asciiTheme="majorEastAsia" w:hAnsiTheme="majorEastAsia" w:eastAsiaTheme="majorEastAsia"/>
                <w:sz w:val="24"/>
                <w:szCs w:val="24"/>
              </w:rPr>
              <w:t>○</w:t>
            </w:r>
            <w:r>
              <w:rPr>
                <w:rFonts w:hint="eastAsia" w:asciiTheme="majorEastAsia" w:hAnsiTheme="majorEastAsia" w:eastAsiaTheme="majorEastAsia"/>
                <w:sz w:val="24"/>
                <w:szCs w:val="24"/>
                <w:lang w:val="en-US" w:eastAsia="zh-CN"/>
              </w:rPr>
              <w:t>全国教材建设奖全国优秀</w:t>
            </w:r>
            <w:r>
              <w:rPr>
                <w:rFonts w:hint="eastAsia" w:asciiTheme="majorEastAsia" w:hAnsiTheme="majorEastAsia" w:eastAsiaTheme="majorEastAsia"/>
                <w:sz w:val="24"/>
                <w:szCs w:val="24"/>
              </w:rPr>
              <w:t>教材</w:t>
            </w:r>
            <w:r>
              <w:rPr>
                <w:rFonts w:hint="eastAsia" w:asciiTheme="majorEastAsia" w:hAnsiTheme="majorEastAsia" w:eastAsiaTheme="majorEastAsia"/>
                <w:sz w:val="24"/>
                <w:szCs w:val="24"/>
                <w:lang w:eastAsia="zh-CN"/>
              </w:rPr>
              <w:t>（</w:t>
            </w:r>
            <w:r>
              <w:rPr>
                <w:rFonts w:hint="eastAsia" w:asciiTheme="majorEastAsia" w:hAnsiTheme="majorEastAsia" w:eastAsiaTheme="majorEastAsia"/>
                <w:sz w:val="24"/>
                <w:szCs w:val="24"/>
                <w:lang w:val="en-US" w:eastAsia="zh-CN"/>
              </w:rPr>
              <w:t>高等教育类）</w:t>
            </w:r>
          </w:p>
          <w:p w14:paraId="59A3C758">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○“十二五”普通高等教育本科国家级规划教材</w:t>
            </w:r>
          </w:p>
          <w:p w14:paraId="08F2ADF2">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○“十二五”以来省级优秀教材</w:t>
            </w:r>
          </w:p>
          <w:p w14:paraId="05D9FDAD">
            <w:pPr>
              <w:jc w:val="both"/>
              <w:rPr>
                <w:rFonts w:hint="eastAsia" w:asciiTheme="majorEastAsia" w:hAnsiTheme="majorEastAsia" w:eastAsiaTheme="majorEastAsia"/>
                <w:sz w:val="24"/>
                <w:szCs w:val="24"/>
              </w:rPr>
            </w:pPr>
            <w:r>
              <w:rPr>
                <w:rFonts w:hint="eastAsia" w:asciiTheme="majorEastAsia" w:hAnsiTheme="majorEastAsia" w:eastAsiaTheme="majorEastAsia"/>
                <w:sz w:val="24"/>
                <w:szCs w:val="24"/>
              </w:rPr>
              <w:t>○“十二五”以来省级规划教材</w:t>
            </w:r>
          </w:p>
          <w:p w14:paraId="4C6E6397">
            <w:pPr>
              <w:jc w:val="both"/>
              <w:rPr>
                <w:rFonts w:hint="default" w:asciiTheme="majorEastAsia" w:hAnsiTheme="majorEastAsia" w:eastAsiaTheme="majorEastAsia"/>
                <w:sz w:val="24"/>
                <w:szCs w:val="24"/>
                <w:lang w:val="en-US" w:eastAsia="zh-CN"/>
              </w:rPr>
            </w:pPr>
            <w:r>
              <w:rPr>
                <w:rFonts w:hint="eastAsia" w:asciiTheme="majorEastAsia" w:hAnsiTheme="majorEastAsia" w:eastAsiaTheme="majorEastAsia"/>
                <w:sz w:val="24"/>
                <w:szCs w:val="24"/>
              </w:rPr>
              <w:t>○</w:t>
            </w:r>
            <w:r>
              <w:rPr>
                <w:rFonts w:hint="eastAsia" w:asciiTheme="majorEastAsia" w:hAnsiTheme="majorEastAsia" w:eastAsiaTheme="majorEastAsia"/>
                <w:sz w:val="24"/>
                <w:szCs w:val="24"/>
                <w:lang w:val="en-US" w:eastAsia="zh-CN"/>
              </w:rPr>
              <w:t>其他省部级及以上项目：</w:t>
            </w:r>
            <w:r>
              <w:rPr>
                <w:rFonts w:hint="eastAsia" w:asciiTheme="majorEastAsia" w:hAnsiTheme="majorEastAsia" w:eastAsiaTheme="majorEastAsia"/>
                <w:sz w:val="24"/>
                <w:szCs w:val="24"/>
                <w:u w:val="single"/>
              </w:rPr>
              <w:t xml:space="preserve">                   </w:t>
            </w:r>
          </w:p>
          <w:p w14:paraId="48B61340">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w:t>
            </w:r>
            <w:r>
              <w:rPr>
                <w:rFonts w:asciiTheme="majorEastAsia" w:hAnsiTheme="majorEastAsia" w:eastAsiaTheme="majorEastAsia"/>
                <w:sz w:val="24"/>
                <w:szCs w:val="24"/>
              </w:rPr>
              <w:t>否</w:t>
            </w:r>
          </w:p>
        </w:tc>
      </w:tr>
    </w:tbl>
    <w:p w14:paraId="4F6C8AE4">
      <w:pPr>
        <w:rPr>
          <w:rFonts w:asciiTheme="majorEastAsia" w:hAnsiTheme="majorEastAsia" w:eastAsiaTheme="majorEastAsia"/>
          <w:sz w:val="24"/>
          <w:szCs w:val="24"/>
        </w:rPr>
      </w:pPr>
      <w:r>
        <w:rPr>
          <w:rFonts w:asciiTheme="majorEastAsia" w:hAnsiTheme="majorEastAsia" w:eastAsiaTheme="majorEastAsia"/>
          <w:sz w:val="24"/>
          <w:szCs w:val="24"/>
        </w:rPr>
        <w:br w:type="page"/>
      </w:r>
    </w:p>
    <w:p w14:paraId="08A0D954">
      <w:pPr>
        <w:rPr>
          <w:rFonts w:asciiTheme="majorEastAsia" w:hAnsiTheme="majorEastAsia" w:eastAsiaTheme="majorEastAsia"/>
          <w:sz w:val="24"/>
          <w:szCs w:val="24"/>
        </w:rPr>
      </w:pPr>
      <w:r>
        <w:rPr>
          <w:rFonts w:hint="eastAsia" w:ascii="黑体" w:hAnsi="黑体" w:eastAsia="黑体" w:cs="黑体"/>
          <w:sz w:val="24"/>
          <w:szCs w:val="24"/>
        </w:rPr>
        <w:t>二、教材适用情况</w:t>
      </w:r>
    </w:p>
    <w:tbl>
      <w:tblPr>
        <w:tblStyle w:val="8"/>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6520"/>
      </w:tblGrid>
      <w:tr w14:paraId="539AF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80" w:type="dxa"/>
            <w:vAlign w:val="center"/>
          </w:tcPr>
          <w:p w14:paraId="19C5097A">
            <w:pPr>
              <w:jc w:val="both"/>
              <w:rPr>
                <w:rFonts w:hint="default" w:asciiTheme="majorEastAsia" w:hAnsiTheme="majorEastAsia" w:eastAsiaTheme="majorEastAsia"/>
                <w:sz w:val="24"/>
                <w:szCs w:val="24"/>
                <w:lang w:val="en-US" w:eastAsia="zh-CN"/>
              </w:rPr>
            </w:pPr>
            <w:r>
              <w:rPr>
                <w:rFonts w:hint="eastAsia" w:asciiTheme="majorEastAsia" w:hAnsiTheme="majorEastAsia" w:eastAsiaTheme="majorEastAsia"/>
                <w:sz w:val="24"/>
                <w:szCs w:val="24"/>
              </w:rPr>
              <w:t>适用专业</w:t>
            </w:r>
            <w:r>
              <w:rPr>
                <w:rFonts w:hint="eastAsia" w:asciiTheme="majorEastAsia" w:hAnsiTheme="majorEastAsia" w:eastAsiaTheme="majorEastAsia"/>
                <w:sz w:val="24"/>
                <w:szCs w:val="24"/>
                <w:lang w:val="en-US" w:eastAsia="zh-CN"/>
              </w:rPr>
              <w:t>代码（六位）及名称</w:t>
            </w:r>
          </w:p>
        </w:tc>
        <w:tc>
          <w:tcPr>
            <w:tcW w:w="6520" w:type="dxa"/>
            <w:vAlign w:val="center"/>
          </w:tcPr>
          <w:p w14:paraId="0F86E880">
            <w:pPr>
              <w:jc w:val="both"/>
              <w:rPr>
                <w:rFonts w:hint="default" w:asciiTheme="majorEastAsia" w:hAnsiTheme="majorEastAsia" w:eastAsiaTheme="majorEastAsia"/>
                <w:sz w:val="24"/>
                <w:szCs w:val="24"/>
                <w:lang w:val="en-US" w:eastAsia="zh-CN"/>
              </w:rPr>
            </w:pPr>
          </w:p>
        </w:tc>
      </w:tr>
      <w:tr w14:paraId="45D85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2D3214C8">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适用课程</w:t>
            </w:r>
          </w:p>
        </w:tc>
        <w:tc>
          <w:tcPr>
            <w:tcW w:w="6520" w:type="dxa"/>
            <w:vAlign w:val="center"/>
          </w:tcPr>
          <w:p w14:paraId="7B537175">
            <w:pPr>
              <w:jc w:val="both"/>
              <w:rPr>
                <w:rFonts w:asciiTheme="majorEastAsia" w:hAnsiTheme="majorEastAsia" w:eastAsiaTheme="majorEastAsia"/>
                <w:sz w:val="24"/>
                <w:szCs w:val="24"/>
              </w:rPr>
            </w:pPr>
          </w:p>
        </w:tc>
      </w:tr>
      <w:tr w14:paraId="33A6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Merge w:val="restart"/>
            <w:vAlign w:val="center"/>
          </w:tcPr>
          <w:p w14:paraId="313FDDBD">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适用课程性质</w:t>
            </w:r>
          </w:p>
        </w:tc>
        <w:tc>
          <w:tcPr>
            <w:tcW w:w="6520" w:type="dxa"/>
            <w:vAlign w:val="center"/>
          </w:tcPr>
          <w:p w14:paraId="07B0F345">
            <w:pPr>
              <w:jc w:val="both"/>
              <w:rPr>
                <w:rFonts w:hint="default" w:ascii="仿宋_GB2312" w:hAnsi="仿宋_GB2312" w:eastAsia="仿宋_GB2312" w:cs="仿宋_GB2312"/>
                <w:kern w:val="0"/>
                <w:sz w:val="24"/>
                <w:szCs w:val="24"/>
                <w:lang w:val="en-US" w:eastAsia="zh-CN"/>
              </w:rPr>
            </w:pPr>
            <w:r>
              <w:rPr>
                <w:rFonts w:hint="eastAsia" w:ascii="仿宋_GB2312" w:eastAsia="仿宋_GB2312" w:hAnsiTheme="majorEastAsia"/>
                <w:kern w:val="0"/>
                <w:sz w:val="24"/>
                <w:szCs w:val="24"/>
              </w:rPr>
              <w:t>□</w:t>
            </w:r>
            <w:r>
              <w:rPr>
                <w:rFonts w:hint="eastAsia" w:ascii="仿宋_GB2312" w:eastAsia="仿宋_GB2312" w:hAnsiTheme="majorEastAsia"/>
                <w:kern w:val="0"/>
                <w:sz w:val="24"/>
                <w:szCs w:val="24"/>
                <w:lang w:val="en-US" w:eastAsia="zh-CN"/>
              </w:rPr>
              <w:t xml:space="preserve">必修课 </w:t>
            </w:r>
            <w:r>
              <w:rPr>
                <w:rFonts w:hint="eastAsia" w:ascii="仿宋_GB2312" w:hAnsi="仿宋_GB2312" w:eastAsia="仿宋_GB2312" w:cs="仿宋_GB2312"/>
                <w:kern w:val="0"/>
                <w:sz w:val="24"/>
                <w:szCs w:val="24"/>
              </w:rPr>
              <w:sym w:font="Wingdings 2" w:char="00A3"/>
            </w:r>
            <w:r>
              <w:rPr>
                <w:rFonts w:hint="eastAsia" w:ascii="仿宋_GB2312" w:hAnsi="仿宋_GB2312" w:eastAsia="仿宋_GB2312" w:cs="仿宋_GB2312"/>
                <w:kern w:val="0"/>
                <w:sz w:val="24"/>
                <w:szCs w:val="24"/>
                <w:lang w:val="en-US" w:eastAsia="zh-CN"/>
              </w:rPr>
              <w:t>选修</w:t>
            </w:r>
            <w:r>
              <w:rPr>
                <w:rFonts w:hint="eastAsia" w:ascii="仿宋_GB2312" w:hAnsi="仿宋_GB2312" w:eastAsia="仿宋_GB2312" w:cs="仿宋_GB2312"/>
                <w:kern w:val="0"/>
                <w:sz w:val="24"/>
                <w:szCs w:val="24"/>
              </w:rPr>
              <w:t>课</w:t>
            </w:r>
          </w:p>
        </w:tc>
      </w:tr>
      <w:tr w14:paraId="1E2B9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Merge w:val="continue"/>
            <w:vAlign w:val="center"/>
          </w:tcPr>
          <w:p w14:paraId="66F755AB">
            <w:pPr>
              <w:jc w:val="both"/>
              <w:rPr>
                <w:rFonts w:asciiTheme="majorEastAsia" w:hAnsiTheme="majorEastAsia" w:eastAsiaTheme="majorEastAsia"/>
                <w:sz w:val="24"/>
                <w:szCs w:val="24"/>
              </w:rPr>
            </w:pPr>
          </w:p>
        </w:tc>
        <w:tc>
          <w:tcPr>
            <w:tcW w:w="6520" w:type="dxa"/>
            <w:vAlign w:val="center"/>
          </w:tcPr>
          <w:p w14:paraId="13F4AD2C">
            <w:pPr>
              <w:jc w:val="both"/>
              <w:rPr>
                <w:rFonts w:asciiTheme="majorEastAsia" w:hAnsiTheme="majorEastAsia" w:eastAsiaTheme="majorEastAsia"/>
                <w:sz w:val="24"/>
                <w:szCs w:val="24"/>
              </w:rPr>
            </w:pPr>
            <w:r>
              <w:rPr>
                <w:rFonts w:hint="eastAsia" w:ascii="仿宋_GB2312" w:hAnsi="仿宋_GB2312" w:eastAsia="仿宋_GB2312" w:cs="仿宋_GB2312"/>
                <w:kern w:val="0"/>
                <w:sz w:val="24"/>
                <w:szCs w:val="24"/>
              </w:rPr>
              <w:t>○通识课 ○公共基础课 ○专业课</w:t>
            </w:r>
          </w:p>
        </w:tc>
      </w:tr>
      <w:tr w14:paraId="6547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Merge w:val="continue"/>
            <w:vAlign w:val="center"/>
          </w:tcPr>
          <w:p w14:paraId="4443B692">
            <w:pPr>
              <w:jc w:val="both"/>
              <w:rPr>
                <w:rFonts w:hint="eastAsia" w:asciiTheme="majorEastAsia" w:hAnsiTheme="majorEastAsia" w:eastAsiaTheme="majorEastAsia"/>
                <w:sz w:val="24"/>
                <w:szCs w:val="24"/>
              </w:rPr>
            </w:pPr>
          </w:p>
        </w:tc>
        <w:tc>
          <w:tcPr>
            <w:tcW w:w="6520" w:type="dxa"/>
            <w:vAlign w:val="center"/>
          </w:tcPr>
          <w:p w14:paraId="7FCE5296">
            <w:pPr>
              <w:jc w:val="both"/>
              <w:rPr>
                <w:rFonts w:hint="default" w:eastAsia="仿宋_GB2312" w:asciiTheme="majorEastAsia" w:hAnsiTheme="majorEastAsia"/>
                <w:sz w:val="24"/>
                <w:szCs w:val="24"/>
                <w:lang w:val="en-US" w:eastAsia="zh-CN"/>
              </w:rPr>
            </w:pPr>
            <w:r>
              <w:rPr>
                <w:rFonts w:hint="eastAsia" w:ascii="仿宋_GB2312" w:eastAsia="仿宋_GB2312" w:hAnsiTheme="majorEastAsia"/>
                <w:kern w:val="0"/>
                <w:sz w:val="24"/>
                <w:szCs w:val="24"/>
              </w:rPr>
              <w:t>□思想政治理论课</w:t>
            </w:r>
            <w:r>
              <w:rPr>
                <w:rFonts w:hint="eastAsia" w:ascii="仿宋_GB2312" w:eastAsia="仿宋_GB2312" w:hAnsiTheme="majorEastAsia"/>
                <w:kern w:val="0"/>
                <w:sz w:val="24"/>
                <w:szCs w:val="24"/>
                <w:lang w:val="en-US" w:eastAsia="zh-CN"/>
              </w:rPr>
              <w:t xml:space="preserve"> </w:t>
            </w:r>
            <w:r>
              <w:rPr>
                <w:rFonts w:hint="eastAsia" w:ascii="仿宋_GB2312" w:hAnsi="仿宋_GB2312" w:eastAsia="仿宋_GB2312" w:cs="仿宋_GB2312"/>
                <w:kern w:val="0"/>
                <w:sz w:val="24"/>
                <w:szCs w:val="24"/>
              </w:rPr>
              <w:sym w:font="Wingdings 2" w:char="00A3"/>
            </w:r>
            <w:r>
              <w:rPr>
                <w:rFonts w:hint="eastAsia" w:ascii="仿宋_GB2312" w:hAnsi="仿宋_GB2312" w:eastAsia="仿宋_GB2312" w:cs="仿宋_GB2312"/>
                <w:kern w:val="0"/>
                <w:sz w:val="24"/>
                <w:szCs w:val="24"/>
              </w:rPr>
              <w:t>实验课</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lang w:val="en-US" w:eastAsia="zh-CN"/>
              </w:rPr>
              <w:t>如不涉及，此行可不选）</w:t>
            </w:r>
          </w:p>
        </w:tc>
      </w:tr>
      <w:tr w14:paraId="49DF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vAlign w:val="center"/>
          </w:tcPr>
          <w:p w14:paraId="621EDC9C">
            <w:pPr>
              <w:jc w:val="both"/>
              <w:rPr>
                <w:rFonts w:asciiTheme="majorEastAsia" w:hAnsiTheme="majorEastAsia" w:eastAsiaTheme="majorEastAsia"/>
                <w:sz w:val="24"/>
                <w:szCs w:val="24"/>
              </w:rPr>
            </w:pPr>
            <w:r>
              <w:rPr>
                <w:rFonts w:hint="eastAsia" w:asciiTheme="majorEastAsia" w:hAnsiTheme="majorEastAsia" w:eastAsiaTheme="majorEastAsia"/>
                <w:sz w:val="24"/>
                <w:szCs w:val="24"/>
              </w:rPr>
              <w:t>课程学时</w:t>
            </w:r>
          </w:p>
        </w:tc>
        <w:tc>
          <w:tcPr>
            <w:tcW w:w="6520" w:type="dxa"/>
            <w:vAlign w:val="center"/>
          </w:tcPr>
          <w:p w14:paraId="0C37637A">
            <w:pPr>
              <w:jc w:val="both"/>
              <w:rPr>
                <w:rFonts w:hint="eastAsia" w:asciiTheme="majorEastAsia" w:hAnsiTheme="majorEastAsia" w:eastAsiaTheme="majorEastAsia"/>
                <w:sz w:val="24"/>
                <w:szCs w:val="24"/>
                <w:lang w:val="en-US" w:eastAsia="zh-CN"/>
              </w:rPr>
            </w:pPr>
            <w:r>
              <w:rPr>
                <w:rFonts w:hint="eastAsia" w:asciiTheme="majorEastAsia" w:hAnsiTheme="majorEastAsia" w:eastAsiaTheme="majorEastAsia"/>
                <w:sz w:val="24"/>
                <w:szCs w:val="24"/>
                <w:u w:val="single"/>
              </w:rPr>
              <w:t xml:space="preserve">       </w:t>
            </w:r>
            <w:r>
              <w:rPr>
                <w:rFonts w:hint="eastAsia" w:asciiTheme="majorEastAsia" w:hAnsiTheme="majorEastAsia" w:eastAsiaTheme="majorEastAsia"/>
                <w:sz w:val="24"/>
                <w:szCs w:val="24"/>
                <w:u w:val="none"/>
                <w:lang w:val="en-US" w:eastAsia="zh-CN"/>
              </w:rPr>
              <w:t>学时</w:t>
            </w:r>
          </w:p>
        </w:tc>
      </w:tr>
    </w:tbl>
    <w:p w14:paraId="26CB8623">
      <w:pPr>
        <w:pStyle w:val="13"/>
        <w:numPr>
          <w:ilvl w:val="0"/>
          <w:numId w:val="0"/>
        </w:numPr>
        <w:ind w:leftChars="0"/>
        <w:rPr>
          <w:rFonts w:asciiTheme="majorEastAsia" w:hAnsiTheme="majorEastAsia" w:eastAsiaTheme="majorEastAsia"/>
          <w:sz w:val="24"/>
          <w:szCs w:val="24"/>
        </w:rPr>
      </w:pPr>
    </w:p>
    <w:p w14:paraId="68BCE13B">
      <w:pPr>
        <w:pStyle w:val="13"/>
        <w:numPr>
          <w:ilvl w:val="0"/>
          <w:numId w:val="2"/>
        </w:numPr>
        <w:ind w:firstLineChars="0"/>
        <w:rPr>
          <w:rFonts w:hint="eastAsia" w:ascii="黑体" w:hAnsi="黑体" w:eastAsia="黑体" w:cs="黑体"/>
          <w:sz w:val="24"/>
          <w:szCs w:val="24"/>
        </w:rPr>
      </w:pPr>
      <w:r>
        <w:rPr>
          <w:rFonts w:hint="eastAsia" w:ascii="黑体" w:hAnsi="黑体" w:eastAsia="黑体" w:cs="黑体"/>
          <w:sz w:val="24"/>
          <w:szCs w:val="24"/>
        </w:rPr>
        <w:t>作者信息</w:t>
      </w:r>
    </w:p>
    <w:tbl>
      <w:tblPr>
        <w:tblStyle w:val="8"/>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763"/>
        <w:gridCol w:w="770"/>
        <w:gridCol w:w="851"/>
        <w:gridCol w:w="850"/>
        <w:gridCol w:w="709"/>
        <w:gridCol w:w="709"/>
        <w:gridCol w:w="850"/>
        <w:gridCol w:w="851"/>
        <w:gridCol w:w="1437"/>
      </w:tblGrid>
      <w:tr w14:paraId="1BC50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8520" w:type="dxa"/>
            <w:gridSpan w:val="10"/>
          </w:tcPr>
          <w:p w14:paraId="5CC49803">
            <w:pPr>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作者（含主编</w:t>
            </w:r>
            <w:r>
              <w:rPr>
                <w:rFonts w:hint="eastAsia" w:asciiTheme="majorEastAsia" w:hAnsiTheme="majorEastAsia" w:eastAsiaTheme="majorEastAsia"/>
                <w:b/>
                <w:sz w:val="24"/>
                <w:szCs w:val="24"/>
                <w:lang w:eastAsia="zh-CN"/>
              </w:rPr>
              <w:t>，</w:t>
            </w:r>
            <w:r>
              <w:rPr>
                <w:rFonts w:hint="eastAsia" w:asciiTheme="majorEastAsia" w:hAnsiTheme="majorEastAsia" w:eastAsiaTheme="majorEastAsia"/>
                <w:b/>
                <w:sz w:val="24"/>
                <w:szCs w:val="24"/>
                <w:lang w:val="en-US" w:eastAsia="zh-CN"/>
              </w:rPr>
              <w:t>不超过6人，教材中明确出现姓名</w:t>
            </w:r>
            <w:r>
              <w:rPr>
                <w:rFonts w:hint="eastAsia" w:asciiTheme="majorEastAsia" w:hAnsiTheme="majorEastAsia" w:eastAsiaTheme="majorEastAsia"/>
                <w:b/>
                <w:sz w:val="24"/>
                <w:szCs w:val="24"/>
              </w:rPr>
              <w:t>）</w:t>
            </w:r>
          </w:p>
        </w:tc>
      </w:tr>
      <w:tr w14:paraId="02F0F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730" w:type="dxa"/>
            <w:vAlign w:val="center"/>
          </w:tcPr>
          <w:p w14:paraId="03A4EC9E">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序号</w:t>
            </w:r>
          </w:p>
        </w:tc>
        <w:tc>
          <w:tcPr>
            <w:tcW w:w="763" w:type="dxa"/>
            <w:vAlign w:val="center"/>
          </w:tcPr>
          <w:p w14:paraId="217B5EA4">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770" w:type="dxa"/>
            <w:vAlign w:val="center"/>
          </w:tcPr>
          <w:p w14:paraId="30076BE8">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w:t>
            </w:r>
          </w:p>
        </w:tc>
        <w:tc>
          <w:tcPr>
            <w:tcW w:w="851" w:type="dxa"/>
            <w:vAlign w:val="center"/>
          </w:tcPr>
          <w:p w14:paraId="1ADB13BE">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出生年月</w:t>
            </w:r>
          </w:p>
        </w:tc>
        <w:tc>
          <w:tcPr>
            <w:tcW w:w="850" w:type="dxa"/>
            <w:vAlign w:val="center"/>
          </w:tcPr>
          <w:p w14:paraId="0C585195">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国籍</w:t>
            </w:r>
          </w:p>
        </w:tc>
        <w:tc>
          <w:tcPr>
            <w:tcW w:w="709" w:type="dxa"/>
            <w:vAlign w:val="center"/>
          </w:tcPr>
          <w:p w14:paraId="435EE224">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职务</w:t>
            </w:r>
          </w:p>
        </w:tc>
        <w:tc>
          <w:tcPr>
            <w:tcW w:w="709" w:type="dxa"/>
            <w:vAlign w:val="center"/>
          </w:tcPr>
          <w:p w14:paraId="74F70690">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职称</w:t>
            </w:r>
          </w:p>
        </w:tc>
        <w:tc>
          <w:tcPr>
            <w:tcW w:w="850" w:type="dxa"/>
            <w:vAlign w:val="center"/>
          </w:tcPr>
          <w:p w14:paraId="65E98B45">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手机号码</w:t>
            </w:r>
          </w:p>
        </w:tc>
        <w:tc>
          <w:tcPr>
            <w:tcW w:w="851" w:type="dxa"/>
            <w:vAlign w:val="center"/>
          </w:tcPr>
          <w:p w14:paraId="232A5A86">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电子邮箱</w:t>
            </w:r>
          </w:p>
        </w:tc>
        <w:tc>
          <w:tcPr>
            <w:tcW w:w="1437" w:type="dxa"/>
            <w:vAlign w:val="center"/>
          </w:tcPr>
          <w:p w14:paraId="2492F05B">
            <w:pPr>
              <w:jc w:val="center"/>
              <w:rPr>
                <w:rFonts w:hint="eastAsia" w:asciiTheme="majorEastAsia" w:hAnsiTheme="majorEastAsia" w:eastAsiaTheme="majorEastAsia"/>
                <w:sz w:val="24"/>
                <w:szCs w:val="24"/>
                <w:lang w:val="en-US" w:eastAsia="zh-CN"/>
              </w:rPr>
            </w:pPr>
            <w:r>
              <w:rPr>
                <w:rFonts w:hint="eastAsia" w:asciiTheme="majorEastAsia" w:hAnsiTheme="majorEastAsia" w:eastAsiaTheme="majorEastAsia"/>
                <w:sz w:val="24"/>
                <w:szCs w:val="24"/>
                <w:lang w:val="en-US" w:eastAsia="zh-CN"/>
              </w:rPr>
              <w:t>主编/</w:t>
            </w:r>
          </w:p>
          <w:p w14:paraId="7623DAB5">
            <w:pPr>
              <w:jc w:val="center"/>
              <w:rPr>
                <w:rFonts w:hint="default" w:asciiTheme="majorEastAsia" w:hAnsiTheme="majorEastAsia" w:eastAsiaTheme="majorEastAsia"/>
                <w:sz w:val="24"/>
                <w:szCs w:val="24"/>
                <w:lang w:val="en-US"/>
              </w:rPr>
            </w:pPr>
            <w:r>
              <w:rPr>
                <w:rFonts w:hint="eastAsia" w:asciiTheme="majorEastAsia" w:hAnsiTheme="majorEastAsia" w:eastAsiaTheme="majorEastAsia"/>
                <w:sz w:val="24"/>
                <w:szCs w:val="24"/>
                <w:lang w:val="en-US" w:eastAsia="zh-CN"/>
              </w:rPr>
              <w:t>副主编/其他编者</w:t>
            </w:r>
          </w:p>
        </w:tc>
      </w:tr>
      <w:tr w14:paraId="51DB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0" w:type="dxa"/>
            <w:vAlign w:val="center"/>
          </w:tcPr>
          <w:p w14:paraId="21415744">
            <w:pPr>
              <w:jc w:val="center"/>
              <w:rPr>
                <w:rFonts w:asciiTheme="majorEastAsia" w:hAnsiTheme="majorEastAsia" w:eastAsiaTheme="majorEastAsia"/>
                <w:sz w:val="24"/>
                <w:szCs w:val="24"/>
              </w:rPr>
            </w:pPr>
            <w:r>
              <w:rPr>
                <w:rFonts w:asciiTheme="majorEastAsia" w:hAnsiTheme="majorEastAsia" w:eastAsiaTheme="majorEastAsia"/>
                <w:sz w:val="24"/>
                <w:szCs w:val="24"/>
              </w:rPr>
              <w:t>1</w:t>
            </w:r>
          </w:p>
        </w:tc>
        <w:tc>
          <w:tcPr>
            <w:tcW w:w="763" w:type="dxa"/>
            <w:vAlign w:val="center"/>
          </w:tcPr>
          <w:p w14:paraId="585C2EB0">
            <w:pPr>
              <w:jc w:val="center"/>
              <w:rPr>
                <w:rFonts w:asciiTheme="majorEastAsia" w:hAnsiTheme="majorEastAsia" w:eastAsiaTheme="majorEastAsia"/>
                <w:sz w:val="24"/>
                <w:szCs w:val="24"/>
              </w:rPr>
            </w:pPr>
          </w:p>
        </w:tc>
        <w:tc>
          <w:tcPr>
            <w:tcW w:w="770" w:type="dxa"/>
            <w:vAlign w:val="center"/>
          </w:tcPr>
          <w:p w14:paraId="550E97F3">
            <w:pPr>
              <w:jc w:val="center"/>
              <w:rPr>
                <w:rFonts w:asciiTheme="majorEastAsia" w:hAnsiTheme="majorEastAsia" w:eastAsiaTheme="majorEastAsia"/>
                <w:sz w:val="24"/>
                <w:szCs w:val="24"/>
              </w:rPr>
            </w:pPr>
          </w:p>
        </w:tc>
        <w:tc>
          <w:tcPr>
            <w:tcW w:w="851" w:type="dxa"/>
            <w:vAlign w:val="center"/>
          </w:tcPr>
          <w:p w14:paraId="3BCB55E5">
            <w:pPr>
              <w:jc w:val="center"/>
              <w:rPr>
                <w:rFonts w:asciiTheme="majorEastAsia" w:hAnsiTheme="majorEastAsia" w:eastAsiaTheme="majorEastAsia"/>
                <w:sz w:val="24"/>
                <w:szCs w:val="24"/>
              </w:rPr>
            </w:pPr>
          </w:p>
        </w:tc>
        <w:tc>
          <w:tcPr>
            <w:tcW w:w="850" w:type="dxa"/>
            <w:vAlign w:val="center"/>
          </w:tcPr>
          <w:p w14:paraId="76214749">
            <w:pPr>
              <w:jc w:val="center"/>
              <w:rPr>
                <w:rFonts w:asciiTheme="majorEastAsia" w:hAnsiTheme="majorEastAsia" w:eastAsiaTheme="majorEastAsia"/>
                <w:sz w:val="24"/>
                <w:szCs w:val="24"/>
              </w:rPr>
            </w:pPr>
          </w:p>
        </w:tc>
        <w:tc>
          <w:tcPr>
            <w:tcW w:w="709" w:type="dxa"/>
            <w:vAlign w:val="center"/>
          </w:tcPr>
          <w:p w14:paraId="24CE5D7B">
            <w:pPr>
              <w:jc w:val="center"/>
              <w:rPr>
                <w:rFonts w:asciiTheme="majorEastAsia" w:hAnsiTheme="majorEastAsia" w:eastAsiaTheme="majorEastAsia"/>
                <w:sz w:val="24"/>
                <w:szCs w:val="24"/>
              </w:rPr>
            </w:pPr>
          </w:p>
        </w:tc>
        <w:tc>
          <w:tcPr>
            <w:tcW w:w="709" w:type="dxa"/>
            <w:vAlign w:val="center"/>
          </w:tcPr>
          <w:p w14:paraId="1057DF5A">
            <w:pPr>
              <w:jc w:val="center"/>
              <w:rPr>
                <w:rFonts w:asciiTheme="majorEastAsia" w:hAnsiTheme="majorEastAsia" w:eastAsiaTheme="majorEastAsia"/>
                <w:sz w:val="24"/>
                <w:szCs w:val="24"/>
              </w:rPr>
            </w:pPr>
          </w:p>
        </w:tc>
        <w:tc>
          <w:tcPr>
            <w:tcW w:w="850" w:type="dxa"/>
            <w:vAlign w:val="center"/>
          </w:tcPr>
          <w:p w14:paraId="0EC3A754">
            <w:pPr>
              <w:jc w:val="center"/>
              <w:rPr>
                <w:rFonts w:asciiTheme="majorEastAsia" w:hAnsiTheme="majorEastAsia" w:eastAsiaTheme="majorEastAsia"/>
                <w:sz w:val="24"/>
                <w:szCs w:val="24"/>
              </w:rPr>
            </w:pPr>
          </w:p>
        </w:tc>
        <w:tc>
          <w:tcPr>
            <w:tcW w:w="851" w:type="dxa"/>
            <w:vAlign w:val="center"/>
          </w:tcPr>
          <w:p w14:paraId="42D841AC">
            <w:pPr>
              <w:jc w:val="center"/>
              <w:rPr>
                <w:rFonts w:asciiTheme="majorEastAsia" w:hAnsiTheme="majorEastAsia" w:eastAsiaTheme="majorEastAsia"/>
                <w:sz w:val="24"/>
                <w:szCs w:val="24"/>
              </w:rPr>
            </w:pPr>
          </w:p>
        </w:tc>
        <w:tc>
          <w:tcPr>
            <w:tcW w:w="1437" w:type="dxa"/>
            <w:vAlign w:val="center"/>
          </w:tcPr>
          <w:p w14:paraId="16EB6584">
            <w:pPr>
              <w:jc w:val="center"/>
              <w:rPr>
                <w:rFonts w:asciiTheme="majorEastAsia" w:hAnsiTheme="majorEastAsia" w:eastAsiaTheme="majorEastAsia"/>
                <w:sz w:val="24"/>
                <w:szCs w:val="24"/>
              </w:rPr>
            </w:pPr>
          </w:p>
        </w:tc>
      </w:tr>
      <w:tr w14:paraId="7D88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0" w:type="dxa"/>
            <w:vAlign w:val="center"/>
          </w:tcPr>
          <w:p w14:paraId="6C422BD4">
            <w:pPr>
              <w:jc w:val="center"/>
              <w:rPr>
                <w:rFonts w:asciiTheme="majorEastAsia" w:hAnsiTheme="majorEastAsia" w:eastAsiaTheme="majorEastAsia"/>
                <w:sz w:val="24"/>
                <w:szCs w:val="24"/>
              </w:rPr>
            </w:pPr>
            <w:r>
              <w:rPr>
                <w:rFonts w:asciiTheme="majorEastAsia" w:hAnsiTheme="majorEastAsia" w:eastAsiaTheme="majorEastAsia"/>
                <w:sz w:val="24"/>
                <w:szCs w:val="24"/>
              </w:rPr>
              <w:t>2</w:t>
            </w:r>
          </w:p>
        </w:tc>
        <w:tc>
          <w:tcPr>
            <w:tcW w:w="763" w:type="dxa"/>
            <w:vAlign w:val="center"/>
          </w:tcPr>
          <w:p w14:paraId="65523B41">
            <w:pPr>
              <w:jc w:val="center"/>
              <w:rPr>
                <w:rFonts w:asciiTheme="majorEastAsia" w:hAnsiTheme="majorEastAsia" w:eastAsiaTheme="majorEastAsia"/>
                <w:sz w:val="24"/>
                <w:szCs w:val="24"/>
              </w:rPr>
            </w:pPr>
          </w:p>
        </w:tc>
        <w:tc>
          <w:tcPr>
            <w:tcW w:w="770" w:type="dxa"/>
            <w:vAlign w:val="center"/>
          </w:tcPr>
          <w:p w14:paraId="6C15D2D6">
            <w:pPr>
              <w:jc w:val="center"/>
              <w:rPr>
                <w:rFonts w:asciiTheme="majorEastAsia" w:hAnsiTheme="majorEastAsia" w:eastAsiaTheme="majorEastAsia"/>
                <w:sz w:val="24"/>
                <w:szCs w:val="24"/>
              </w:rPr>
            </w:pPr>
          </w:p>
        </w:tc>
        <w:tc>
          <w:tcPr>
            <w:tcW w:w="851" w:type="dxa"/>
            <w:vAlign w:val="center"/>
          </w:tcPr>
          <w:p w14:paraId="707C6486">
            <w:pPr>
              <w:jc w:val="center"/>
              <w:rPr>
                <w:rFonts w:asciiTheme="majorEastAsia" w:hAnsiTheme="majorEastAsia" w:eastAsiaTheme="majorEastAsia"/>
                <w:sz w:val="24"/>
                <w:szCs w:val="24"/>
              </w:rPr>
            </w:pPr>
          </w:p>
        </w:tc>
        <w:tc>
          <w:tcPr>
            <w:tcW w:w="850" w:type="dxa"/>
            <w:vAlign w:val="center"/>
          </w:tcPr>
          <w:p w14:paraId="2B7D4D7A">
            <w:pPr>
              <w:jc w:val="center"/>
              <w:rPr>
                <w:rFonts w:asciiTheme="majorEastAsia" w:hAnsiTheme="majorEastAsia" w:eastAsiaTheme="majorEastAsia"/>
                <w:sz w:val="24"/>
                <w:szCs w:val="24"/>
              </w:rPr>
            </w:pPr>
          </w:p>
        </w:tc>
        <w:tc>
          <w:tcPr>
            <w:tcW w:w="709" w:type="dxa"/>
            <w:vAlign w:val="center"/>
          </w:tcPr>
          <w:p w14:paraId="6ED98951">
            <w:pPr>
              <w:jc w:val="center"/>
              <w:rPr>
                <w:rFonts w:asciiTheme="majorEastAsia" w:hAnsiTheme="majorEastAsia" w:eastAsiaTheme="majorEastAsia"/>
                <w:sz w:val="24"/>
                <w:szCs w:val="24"/>
              </w:rPr>
            </w:pPr>
          </w:p>
        </w:tc>
        <w:tc>
          <w:tcPr>
            <w:tcW w:w="709" w:type="dxa"/>
            <w:vAlign w:val="center"/>
          </w:tcPr>
          <w:p w14:paraId="0DC3AE3D">
            <w:pPr>
              <w:jc w:val="center"/>
              <w:rPr>
                <w:rFonts w:asciiTheme="majorEastAsia" w:hAnsiTheme="majorEastAsia" w:eastAsiaTheme="majorEastAsia"/>
                <w:sz w:val="24"/>
                <w:szCs w:val="24"/>
              </w:rPr>
            </w:pPr>
          </w:p>
        </w:tc>
        <w:tc>
          <w:tcPr>
            <w:tcW w:w="850" w:type="dxa"/>
            <w:vAlign w:val="center"/>
          </w:tcPr>
          <w:p w14:paraId="7348378B">
            <w:pPr>
              <w:jc w:val="center"/>
              <w:rPr>
                <w:rFonts w:asciiTheme="majorEastAsia" w:hAnsiTheme="majorEastAsia" w:eastAsiaTheme="majorEastAsia"/>
                <w:sz w:val="24"/>
                <w:szCs w:val="24"/>
              </w:rPr>
            </w:pPr>
          </w:p>
        </w:tc>
        <w:tc>
          <w:tcPr>
            <w:tcW w:w="851" w:type="dxa"/>
            <w:vAlign w:val="center"/>
          </w:tcPr>
          <w:p w14:paraId="088EE9EF">
            <w:pPr>
              <w:jc w:val="center"/>
              <w:rPr>
                <w:rFonts w:asciiTheme="majorEastAsia" w:hAnsiTheme="majorEastAsia" w:eastAsiaTheme="majorEastAsia"/>
                <w:sz w:val="24"/>
                <w:szCs w:val="24"/>
              </w:rPr>
            </w:pPr>
          </w:p>
        </w:tc>
        <w:tc>
          <w:tcPr>
            <w:tcW w:w="1437" w:type="dxa"/>
            <w:vAlign w:val="center"/>
          </w:tcPr>
          <w:p w14:paraId="213D771E">
            <w:pPr>
              <w:jc w:val="center"/>
              <w:rPr>
                <w:rFonts w:asciiTheme="majorEastAsia" w:hAnsiTheme="majorEastAsia" w:eastAsiaTheme="majorEastAsia"/>
                <w:sz w:val="24"/>
                <w:szCs w:val="24"/>
              </w:rPr>
            </w:pPr>
          </w:p>
        </w:tc>
      </w:tr>
      <w:tr w14:paraId="30BB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0" w:type="dxa"/>
            <w:vAlign w:val="center"/>
          </w:tcPr>
          <w:p w14:paraId="7D095009">
            <w:pPr>
              <w:jc w:val="center"/>
              <w:rPr>
                <w:rFonts w:asciiTheme="majorEastAsia" w:hAnsiTheme="majorEastAsia" w:eastAsiaTheme="majorEastAsia"/>
                <w:sz w:val="24"/>
                <w:szCs w:val="24"/>
              </w:rPr>
            </w:pPr>
            <w:r>
              <w:rPr>
                <w:rFonts w:asciiTheme="majorEastAsia" w:hAnsiTheme="majorEastAsia" w:eastAsiaTheme="majorEastAsia"/>
                <w:sz w:val="24"/>
                <w:szCs w:val="24"/>
              </w:rPr>
              <w:t>3</w:t>
            </w:r>
          </w:p>
        </w:tc>
        <w:tc>
          <w:tcPr>
            <w:tcW w:w="763" w:type="dxa"/>
            <w:vAlign w:val="center"/>
          </w:tcPr>
          <w:p w14:paraId="2588B3CF">
            <w:pPr>
              <w:jc w:val="center"/>
              <w:rPr>
                <w:rFonts w:asciiTheme="majorEastAsia" w:hAnsiTheme="majorEastAsia" w:eastAsiaTheme="majorEastAsia"/>
                <w:sz w:val="24"/>
                <w:szCs w:val="24"/>
              </w:rPr>
            </w:pPr>
          </w:p>
        </w:tc>
        <w:tc>
          <w:tcPr>
            <w:tcW w:w="770" w:type="dxa"/>
            <w:vAlign w:val="center"/>
          </w:tcPr>
          <w:p w14:paraId="6BE59365">
            <w:pPr>
              <w:jc w:val="center"/>
              <w:rPr>
                <w:rFonts w:asciiTheme="majorEastAsia" w:hAnsiTheme="majorEastAsia" w:eastAsiaTheme="majorEastAsia"/>
                <w:sz w:val="24"/>
                <w:szCs w:val="24"/>
              </w:rPr>
            </w:pPr>
          </w:p>
        </w:tc>
        <w:tc>
          <w:tcPr>
            <w:tcW w:w="851" w:type="dxa"/>
            <w:vAlign w:val="center"/>
          </w:tcPr>
          <w:p w14:paraId="7367C06D">
            <w:pPr>
              <w:jc w:val="center"/>
              <w:rPr>
                <w:rFonts w:asciiTheme="majorEastAsia" w:hAnsiTheme="majorEastAsia" w:eastAsiaTheme="majorEastAsia"/>
                <w:sz w:val="24"/>
                <w:szCs w:val="24"/>
              </w:rPr>
            </w:pPr>
          </w:p>
        </w:tc>
        <w:tc>
          <w:tcPr>
            <w:tcW w:w="850" w:type="dxa"/>
            <w:vAlign w:val="center"/>
          </w:tcPr>
          <w:p w14:paraId="42819E04">
            <w:pPr>
              <w:jc w:val="center"/>
              <w:rPr>
                <w:rFonts w:asciiTheme="majorEastAsia" w:hAnsiTheme="majorEastAsia" w:eastAsiaTheme="majorEastAsia"/>
                <w:sz w:val="24"/>
                <w:szCs w:val="24"/>
              </w:rPr>
            </w:pPr>
          </w:p>
        </w:tc>
        <w:tc>
          <w:tcPr>
            <w:tcW w:w="709" w:type="dxa"/>
            <w:vAlign w:val="center"/>
          </w:tcPr>
          <w:p w14:paraId="3EF6ED48">
            <w:pPr>
              <w:jc w:val="center"/>
              <w:rPr>
                <w:rFonts w:asciiTheme="majorEastAsia" w:hAnsiTheme="majorEastAsia" w:eastAsiaTheme="majorEastAsia"/>
                <w:sz w:val="24"/>
                <w:szCs w:val="24"/>
              </w:rPr>
            </w:pPr>
          </w:p>
        </w:tc>
        <w:tc>
          <w:tcPr>
            <w:tcW w:w="709" w:type="dxa"/>
            <w:vAlign w:val="center"/>
          </w:tcPr>
          <w:p w14:paraId="39318585">
            <w:pPr>
              <w:jc w:val="center"/>
              <w:rPr>
                <w:rFonts w:asciiTheme="majorEastAsia" w:hAnsiTheme="majorEastAsia" w:eastAsiaTheme="majorEastAsia"/>
                <w:sz w:val="24"/>
                <w:szCs w:val="24"/>
              </w:rPr>
            </w:pPr>
          </w:p>
        </w:tc>
        <w:tc>
          <w:tcPr>
            <w:tcW w:w="850" w:type="dxa"/>
            <w:vAlign w:val="center"/>
          </w:tcPr>
          <w:p w14:paraId="633AE9B2">
            <w:pPr>
              <w:jc w:val="center"/>
              <w:rPr>
                <w:rFonts w:asciiTheme="majorEastAsia" w:hAnsiTheme="majorEastAsia" w:eastAsiaTheme="majorEastAsia"/>
                <w:sz w:val="24"/>
                <w:szCs w:val="24"/>
              </w:rPr>
            </w:pPr>
          </w:p>
        </w:tc>
        <w:tc>
          <w:tcPr>
            <w:tcW w:w="851" w:type="dxa"/>
            <w:vAlign w:val="center"/>
          </w:tcPr>
          <w:p w14:paraId="5AD9258D">
            <w:pPr>
              <w:jc w:val="center"/>
              <w:rPr>
                <w:rFonts w:asciiTheme="majorEastAsia" w:hAnsiTheme="majorEastAsia" w:eastAsiaTheme="majorEastAsia"/>
                <w:sz w:val="24"/>
                <w:szCs w:val="24"/>
              </w:rPr>
            </w:pPr>
          </w:p>
        </w:tc>
        <w:tc>
          <w:tcPr>
            <w:tcW w:w="1437" w:type="dxa"/>
            <w:vAlign w:val="center"/>
          </w:tcPr>
          <w:p w14:paraId="642CDF99">
            <w:pPr>
              <w:jc w:val="center"/>
              <w:rPr>
                <w:rFonts w:asciiTheme="majorEastAsia" w:hAnsiTheme="majorEastAsia" w:eastAsiaTheme="majorEastAsia"/>
                <w:sz w:val="24"/>
                <w:szCs w:val="24"/>
              </w:rPr>
            </w:pPr>
          </w:p>
        </w:tc>
      </w:tr>
      <w:tr w14:paraId="6B053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0" w:type="dxa"/>
            <w:vAlign w:val="center"/>
          </w:tcPr>
          <w:p w14:paraId="0B2C8997">
            <w:pPr>
              <w:jc w:val="center"/>
              <w:rPr>
                <w:rFonts w:asciiTheme="majorEastAsia" w:hAnsiTheme="majorEastAsia" w:eastAsiaTheme="majorEastAsia"/>
                <w:sz w:val="24"/>
                <w:szCs w:val="24"/>
              </w:rPr>
            </w:pPr>
            <w:r>
              <w:rPr>
                <w:rFonts w:asciiTheme="majorEastAsia" w:hAnsiTheme="majorEastAsia" w:eastAsiaTheme="majorEastAsia"/>
                <w:sz w:val="24"/>
                <w:szCs w:val="24"/>
              </w:rPr>
              <w:t>4</w:t>
            </w:r>
          </w:p>
        </w:tc>
        <w:tc>
          <w:tcPr>
            <w:tcW w:w="763" w:type="dxa"/>
            <w:vAlign w:val="center"/>
          </w:tcPr>
          <w:p w14:paraId="2D12EA14">
            <w:pPr>
              <w:jc w:val="center"/>
              <w:rPr>
                <w:rFonts w:asciiTheme="majorEastAsia" w:hAnsiTheme="majorEastAsia" w:eastAsiaTheme="majorEastAsia"/>
                <w:sz w:val="24"/>
                <w:szCs w:val="24"/>
              </w:rPr>
            </w:pPr>
          </w:p>
        </w:tc>
        <w:tc>
          <w:tcPr>
            <w:tcW w:w="770" w:type="dxa"/>
            <w:vAlign w:val="center"/>
          </w:tcPr>
          <w:p w14:paraId="7DCAB6A3">
            <w:pPr>
              <w:jc w:val="center"/>
              <w:rPr>
                <w:rFonts w:asciiTheme="majorEastAsia" w:hAnsiTheme="majorEastAsia" w:eastAsiaTheme="majorEastAsia"/>
                <w:sz w:val="24"/>
                <w:szCs w:val="24"/>
              </w:rPr>
            </w:pPr>
          </w:p>
        </w:tc>
        <w:tc>
          <w:tcPr>
            <w:tcW w:w="851" w:type="dxa"/>
            <w:vAlign w:val="center"/>
          </w:tcPr>
          <w:p w14:paraId="7F31477C">
            <w:pPr>
              <w:jc w:val="center"/>
              <w:rPr>
                <w:rFonts w:asciiTheme="majorEastAsia" w:hAnsiTheme="majorEastAsia" w:eastAsiaTheme="majorEastAsia"/>
                <w:sz w:val="24"/>
                <w:szCs w:val="24"/>
              </w:rPr>
            </w:pPr>
          </w:p>
        </w:tc>
        <w:tc>
          <w:tcPr>
            <w:tcW w:w="850" w:type="dxa"/>
            <w:vAlign w:val="center"/>
          </w:tcPr>
          <w:p w14:paraId="50B005F2">
            <w:pPr>
              <w:jc w:val="center"/>
              <w:rPr>
                <w:rFonts w:asciiTheme="majorEastAsia" w:hAnsiTheme="majorEastAsia" w:eastAsiaTheme="majorEastAsia"/>
                <w:sz w:val="24"/>
                <w:szCs w:val="24"/>
              </w:rPr>
            </w:pPr>
          </w:p>
        </w:tc>
        <w:tc>
          <w:tcPr>
            <w:tcW w:w="709" w:type="dxa"/>
            <w:vAlign w:val="center"/>
          </w:tcPr>
          <w:p w14:paraId="7D8CDCE2">
            <w:pPr>
              <w:jc w:val="center"/>
              <w:rPr>
                <w:rFonts w:asciiTheme="majorEastAsia" w:hAnsiTheme="majorEastAsia" w:eastAsiaTheme="majorEastAsia"/>
                <w:sz w:val="24"/>
                <w:szCs w:val="24"/>
              </w:rPr>
            </w:pPr>
          </w:p>
        </w:tc>
        <w:tc>
          <w:tcPr>
            <w:tcW w:w="709" w:type="dxa"/>
            <w:vAlign w:val="center"/>
          </w:tcPr>
          <w:p w14:paraId="42DBBE30">
            <w:pPr>
              <w:jc w:val="center"/>
              <w:rPr>
                <w:rFonts w:asciiTheme="majorEastAsia" w:hAnsiTheme="majorEastAsia" w:eastAsiaTheme="majorEastAsia"/>
                <w:sz w:val="24"/>
                <w:szCs w:val="24"/>
              </w:rPr>
            </w:pPr>
          </w:p>
        </w:tc>
        <w:tc>
          <w:tcPr>
            <w:tcW w:w="850" w:type="dxa"/>
            <w:vAlign w:val="center"/>
          </w:tcPr>
          <w:p w14:paraId="33F6D703">
            <w:pPr>
              <w:jc w:val="center"/>
              <w:rPr>
                <w:rFonts w:asciiTheme="majorEastAsia" w:hAnsiTheme="majorEastAsia" w:eastAsiaTheme="majorEastAsia"/>
                <w:sz w:val="24"/>
                <w:szCs w:val="24"/>
              </w:rPr>
            </w:pPr>
          </w:p>
        </w:tc>
        <w:tc>
          <w:tcPr>
            <w:tcW w:w="851" w:type="dxa"/>
            <w:vAlign w:val="center"/>
          </w:tcPr>
          <w:p w14:paraId="42D4FC92">
            <w:pPr>
              <w:jc w:val="center"/>
              <w:rPr>
                <w:rFonts w:asciiTheme="majorEastAsia" w:hAnsiTheme="majorEastAsia" w:eastAsiaTheme="majorEastAsia"/>
                <w:sz w:val="24"/>
                <w:szCs w:val="24"/>
              </w:rPr>
            </w:pPr>
          </w:p>
        </w:tc>
        <w:tc>
          <w:tcPr>
            <w:tcW w:w="1437" w:type="dxa"/>
            <w:vAlign w:val="center"/>
          </w:tcPr>
          <w:p w14:paraId="72901FBC">
            <w:pPr>
              <w:jc w:val="center"/>
              <w:rPr>
                <w:rFonts w:asciiTheme="majorEastAsia" w:hAnsiTheme="majorEastAsia" w:eastAsiaTheme="majorEastAsia"/>
                <w:sz w:val="24"/>
                <w:szCs w:val="24"/>
              </w:rPr>
            </w:pPr>
          </w:p>
        </w:tc>
      </w:tr>
      <w:tr w14:paraId="39AFB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0" w:type="dxa"/>
            <w:vAlign w:val="center"/>
          </w:tcPr>
          <w:p w14:paraId="67AD4127">
            <w:pPr>
              <w:jc w:val="center"/>
              <w:rPr>
                <w:rFonts w:asciiTheme="majorEastAsia" w:hAnsiTheme="majorEastAsia" w:eastAsiaTheme="majorEastAsia"/>
                <w:sz w:val="24"/>
                <w:szCs w:val="24"/>
              </w:rPr>
            </w:pPr>
            <w:r>
              <w:rPr>
                <w:rFonts w:asciiTheme="majorEastAsia" w:hAnsiTheme="majorEastAsia" w:eastAsiaTheme="majorEastAsia"/>
                <w:sz w:val="24"/>
                <w:szCs w:val="24"/>
              </w:rPr>
              <w:t>5</w:t>
            </w:r>
          </w:p>
        </w:tc>
        <w:tc>
          <w:tcPr>
            <w:tcW w:w="763" w:type="dxa"/>
            <w:vAlign w:val="center"/>
          </w:tcPr>
          <w:p w14:paraId="58D1DFFB">
            <w:pPr>
              <w:jc w:val="center"/>
              <w:rPr>
                <w:rFonts w:asciiTheme="majorEastAsia" w:hAnsiTheme="majorEastAsia" w:eastAsiaTheme="majorEastAsia"/>
                <w:sz w:val="24"/>
                <w:szCs w:val="24"/>
              </w:rPr>
            </w:pPr>
          </w:p>
        </w:tc>
        <w:tc>
          <w:tcPr>
            <w:tcW w:w="770" w:type="dxa"/>
            <w:vAlign w:val="center"/>
          </w:tcPr>
          <w:p w14:paraId="586F99A5">
            <w:pPr>
              <w:jc w:val="center"/>
              <w:rPr>
                <w:rFonts w:asciiTheme="majorEastAsia" w:hAnsiTheme="majorEastAsia" w:eastAsiaTheme="majorEastAsia"/>
                <w:sz w:val="24"/>
                <w:szCs w:val="24"/>
              </w:rPr>
            </w:pPr>
          </w:p>
        </w:tc>
        <w:tc>
          <w:tcPr>
            <w:tcW w:w="851" w:type="dxa"/>
            <w:vAlign w:val="center"/>
          </w:tcPr>
          <w:p w14:paraId="0284CADD">
            <w:pPr>
              <w:jc w:val="center"/>
              <w:rPr>
                <w:rFonts w:asciiTheme="majorEastAsia" w:hAnsiTheme="majorEastAsia" w:eastAsiaTheme="majorEastAsia"/>
                <w:sz w:val="24"/>
                <w:szCs w:val="24"/>
              </w:rPr>
            </w:pPr>
          </w:p>
        </w:tc>
        <w:tc>
          <w:tcPr>
            <w:tcW w:w="850" w:type="dxa"/>
            <w:vAlign w:val="center"/>
          </w:tcPr>
          <w:p w14:paraId="2CAA3377">
            <w:pPr>
              <w:jc w:val="center"/>
              <w:rPr>
                <w:rFonts w:asciiTheme="majorEastAsia" w:hAnsiTheme="majorEastAsia" w:eastAsiaTheme="majorEastAsia"/>
                <w:sz w:val="24"/>
                <w:szCs w:val="24"/>
              </w:rPr>
            </w:pPr>
          </w:p>
        </w:tc>
        <w:tc>
          <w:tcPr>
            <w:tcW w:w="709" w:type="dxa"/>
            <w:vAlign w:val="center"/>
          </w:tcPr>
          <w:p w14:paraId="5B236F60">
            <w:pPr>
              <w:jc w:val="center"/>
              <w:rPr>
                <w:rFonts w:asciiTheme="majorEastAsia" w:hAnsiTheme="majorEastAsia" w:eastAsiaTheme="majorEastAsia"/>
                <w:sz w:val="24"/>
                <w:szCs w:val="24"/>
              </w:rPr>
            </w:pPr>
          </w:p>
        </w:tc>
        <w:tc>
          <w:tcPr>
            <w:tcW w:w="709" w:type="dxa"/>
            <w:vAlign w:val="center"/>
          </w:tcPr>
          <w:p w14:paraId="3ABD2B34">
            <w:pPr>
              <w:jc w:val="center"/>
              <w:rPr>
                <w:rFonts w:asciiTheme="majorEastAsia" w:hAnsiTheme="majorEastAsia" w:eastAsiaTheme="majorEastAsia"/>
                <w:sz w:val="24"/>
                <w:szCs w:val="24"/>
              </w:rPr>
            </w:pPr>
          </w:p>
        </w:tc>
        <w:tc>
          <w:tcPr>
            <w:tcW w:w="850" w:type="dxa"/>
            <w:vAlign w:val="center"/>
          </w:tcPr>
          <w:p w14:paraId="2F99B06B">
            <w:pPr>
              <w:jc w:val="center"/>
              <w:rPr>
                <w:rFonts w:asciiTheme="majorEastAsia" w:hAnsiTheme="majorEastAsia" w:eastAsiaTheme="majorEastAsia"/>
                <w:sz w:val="24"/>
                <w:szCs w:val="24"/>
              </w:rPr>
            </w:pPr>
          </w:p>
        </w:tc>
        <w:tc>
          <w:tcPr>
            <w:tcW w:w="851" w:type="dxa"/>
            <w:vAlign w:val="center"/>
          </w:tcPr>
          <w:p w14:paraId="5960F1CC">
            <w:pPr>
              <w:jc w:val="center"/>
              <w:rPr>
                <w:rFonts w:asciiTheme="majorEastAsia" w:hAnsiTheme="majorEastAsia" w:eastAsiaTheme="majorEastAsia"/>
                <w:sz w:val="24"/>
                <w:szCs w:val="24"/>
              </w:rPr>
            </w:pPr>
          </w:p>
        </w:tc>
        <w:tc>
          <w:tcPr>
            <w:tcW w:w="1437" w:type="dxa"/>
            <w:vAlign w:val="center"/>
          </w:tcPr>
          <w:p w14:paraId="6AA88129">
            <w:pPr>
              <w:jc w:val="center"/>
              <w:rPr>
                <w:rFonts w:asciiTheme="majorEastAsia" w:hAnsiTheme="majorEastAsia" w:eastAsiaTheme="majorEastAsia"/>
                <w:sz w:val="24"/>
                <w:szCs w:val="24"/>
              </w:rPr>
            </w:pPr>
          </w:p>
        </w:tc>
      </w:tr>
      <w:tr w14:paraId="0931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0" w:type="dxa"/>
            <w:vAlign w:val="center"/>
          </w:tcPr>
          <w:p w14:paraId="02E883AC">
            <w:pPr>
              <w:jc w:val="center"/>
              <w:rPr>
                <w:rFonts w:asciiTheme="majorEastAsia" w:hAnsiTheme="majorEastAsia" w:eastAsiaTheme="majorEastAsia"/>
                <w:sz w:val="24"/>
                <w:szCs w:val="24"/>
              </w:rPr>
            </w:pPr>
            <w:r>
              <w:rPr>
                <w:rFonts w:hint="eastAsia" w:asciiTheme="majorEastAsia" w:hAnsiTheme="majorEastAsia" w:eastAsiaTheme="majorEastAsia"/>
                <w:sz w:val="24"/>
                <w:szCs w:val="24"/>
                <w:lang w:val="en-US" w:eastAsia="zh-CN"/>
              </w:rPr>
              <w:t>6</w:t>
            </w:r>
          </w:p>
        </w:tc>
        <w:tc>
          <w:tcPr>
            <w:tcW w:w="763" w:type="dxa"/>
            <w:vAlign w:val="center"/>
          </w:tcPr>
          <w:p w14:paraId="4C5B597A">
            <w:pPr>
              <w:jc w:val="center"/>
              <w:rPr>
                <w:rFonts w:asciiTheme="majorEastAsia" w:hAnsiTheme="majorEastAsia" w:eastAsiaTheme="majorEastAsia"/>
                <w:sz w:val="24"/>
                <w:szCs w:val="24"/>
              </w:rPr>
            </w:pPr>
          </w:p>
        </w:tc>
        <w:tc>
          <w:tcPr>
            <w:tcW w:w="770" w:type="dxa"/>
            <w:vAlign w:val="center"/>
          </w:tcPr>
          <w:p w14:paraId="5C47E5E4">
            <w:pPr>
              <w:jc w:val="center"/>
              <w:rPr>
                <w:rFonts w:asciiTheme="majorEastAsia" w:hAnsiTheme="majorEastAsia" w:eastAsiaTheme="majorEastAsia"/>
                <w:sz w:val="24"/>
                <w:szCs w:val="24"/>
              </w:rPr>
            </w:pPr>
          </w:p>
        </w:tc>
        <w:tc>
          <w:tcPr>
            <w:tcW w:w="851" w:type="dxa"/>
            <w:vAlign w:val="center"/>
          </w:tcPr>
          <w:p w14:paraId="7B6A368B">
            <w:pPr>
              <w:jc w:val="center"/>
              <w:rPr>
                <w:rFonts w:asciiTheme="majorEastAsia" w:hAnsiTheme="majorEastAsia" w:eastAsiaTheme="majorEastAsia"/>
                <w:sz w:val="24"/>
                <w:szCs w:val="24"/>
              </w:rPr>
            </w:pPr>
          </w:p>
        </w:tc>
        <w:tc>
          <w:tcPr>
            <w:tcW w:w="850" w:type="dxa"/>
            <w:vAlign w:val="center"/>
          </w:tcPr>
          <w:p w14:paraId="64C7D7E6">
            <w:pPr>
              <w:jc w:val="center"/>
              <w:rPr>
                <w:rFonts w:asciiTheme="majorEastAsia" w:hAnsiTheme="majorEastAsia" w:eastAsiaTheme="majorEastAsia"/>
                <w:sz w:val="24"/>
                <w:szCs w:val="24"/>
              </w:rPr>
            </w:pPr>
          </w:p>
        </w:tc>
        <w:tc>
          <w:tcPr>
            <w:tcW w:w="709" w:type="dxa"/>
            <w:vAlign w:val="center"/>
          </w:tcPr>
          <w:p w14:paraId="67455A49">
            <w:pPr>
              <w:jc w:val="center"/>
              <w:rPr>
                <w:rFonts w:asciiTheme="majorEastAsia" w:hAnsiTheme="majorEastAsia" w:eastAsiaTheme="majorEastAsia"/>
                <w:sz w:val="24"/>
                <w:szCs w:val="24"/>
              </w:rPr>
            </w:pPr>
          </w:p>
        </w:tc>
        <w:tc>
          <w:tcPr>
            <w:tcW w:w="709" w:type="dxa"/>
            <w:vAlign w:val="center"/>
          </w:tcPr>
          <w:p w14:paraId="113E65A3">
            <w:pPr>
              <w:jc w:val="center"/>
              <w:rPr>
                <w:rFonts w:asciiTheme="majorEastAsia" w:hAnsiTheme="majorEastAsia" w:eastAsiaTheme="majorEastAsia"/>
                <w:sz w:val="24"/>
                <w:szCs w:val="24"/>
              </w:rPr>
            </w:pPr>
          </w:p>
        </w:tc>
        <w:tc>
          <w:tcPr>
            <w:tcW w:w="850" w:type="dxa"/>
            <w:vAlign w:val="center"/>
          </w:tcPr>
          <w:p w14:paraId="35A2CADC">
            <w:pPr>
              <w:jc w:val="center"/>
              <w:rPr>
                <w:rFonts w:asciiTheme="majorEastAsia" w:hAnsiTheme="majorEastAsia" w:eastAsiaTheme="majorEastAsia"/>
                <w:sz w:val="24"/>
                <w:szCs w:val="24"/>
              </w:rPr>
            </w:pPr>
          </w:p>
        </w:tc>
        <w:tc>
          <w:tcPr>
            <w:tcW w:w="851" w:type="dxa"/>
            <w:vAlign w:val="center"/>
          </w:tcPr>
          <w:p w14:paraId="517CE59C">
            <w:pPr>
              <w:jc w:val="center"/>
              <w:rPr>
                <w:rFonts w:asciiTheme="majorEastAsia" w:hAnsiTheme="majorEastAsia" w:eastAsiaTheme="majorEastAsia"/>
                <w:sz w:val="24"/>
                <w:szCs w:val="24"/>
              </w:rPr>
            </w:pPr>
          </w:p>
        </w:tc>
        <w:tc>
          <w:tcPr>
            <w:tcW w:w="1437" w:type="dxa"/>
            <w:vAlign w:val="center"/>
          </w:tcPr>
          <w:p w14:paraId="4711B6D0">
            <w:pPr>
              <w:jc w:val="center"/>
              <w:rPr>
                <w:rFonts w:asciiTheme="majorEastAsia" w:hAnsiTheme="majorEastAsia" w:eastAsiaTheme="majorEastAsia"/>
                <w:sz w:val="24"/>
                <w:szCs w:val="24"/>
              </w:rPr>
            </w:pPr>
          </w:p>
        </w:tc>
      </w:tr>
    </w:tbl>
    <w:p w14:paraId="30D3E62C">
      <w:pPr>
        <w:rPr>
          <w:rFonts w:asciiTheme="majorEastAsia" w:hAnsiTheme="majorEastAsia" w:eastAsiaTheme="majorEastAsia"/>
          <w:kern w:val="0"/>
          <w:sz w:val="24"/>
          <w:szCs w:val="24"/>
        </w:rPr>
      </w:pPr>
    </w:p>
    <w:tbl>
      <w:tblPr>
        <w:tblStyle w:val="8"/>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827"/>
        <w:gridCol w:w="2268"/>
        <w:gridCol w:w="1417"/>
      </w:tblGrid>
      <w:tr w14:paraId="521E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0" w:type="dxa"/>
            <w:gridSpan w:val="4"/>
          </w:tcPr>
          <w:p w14:paraId="735E8074">
            <w:pPr>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第一主编（作者）情况</w:t>
            </w:r>
          </w:p>
        </w:tc>
      </w:tr>
      <w:tr w14:paraId="0ACF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8500" w:type="dxa"/>
            <w:gridSpan w:val="4"/>
          </w:tcPr>
          <w:p w14:paraId="5F99EC04">
            <w:pPr>
              <w:rPr>
                <w:rFonts w:asciiTheme="majorEastAsia" w:hAnsiTheme="majorEastAsia" w:eastAsiaTheme="majorEastAsia"/>
                <w:b/>
                <w:sz w:val="24"/>
                <w:szCs w:val="24"/>
              </w:rPr>
            </w:pPr>
            <w:r>
              <w:rPr>
                <w:rFonts w:hint="eastAsia" w:asciiTheme="majorEastAsia" w:hAnsiTheme="majorEastAsia" w:eastAsiaTheme="majorEastAsia"/>
                <w:b/>
                <w:sz w:val="24"/>
                <w:szCs w:val="24"/>
              </w:rPr>
              <w:t>相关教学经历（500字以内）</w:t>
            </w:r>
          </w:p>
        </w:tc>
      </w:tr>
      <w:tr w14:paraId="40941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4" w:hRule="atLeast"/>
        </w:trPr>
        <w:tc>
          <w:tcPr>
            <w:tcW w:w="8500" w:type="dxa"/>
            <w:gridSpan w:val="4"/>
          </w:tcPr>
          <w:p w14:paraId="0B3E9AA3">
            <w:pPr>
              <w:rPr>
                <w:rFonts w:asciiTheme="majorEastAsia" w:hAnsiTheme="majorEastAsia" w:eastAsiaTheme="majorEastAsia"/>
                <w:sz w:val="24"/>
                <w:szCs w:val="24"/>
              </w:rPr>
            </w:pPr>
            <w:r>
              <w:rPr>
                <w:rFonts w:hint="eastAsia" w:asciiTheme="majorEastAsia" w:hAnsiTheme="majorEastAsia" w:eastAsiaTheme="majorEastAsia"/>
                <w:sz w:val="24"/>
                <w:szCs w:val="24"/>
              </w:rPr>
              <w:t>（承担学校教学任务、开展教学研究情况、教材编写情况以及取得的教学成果）</w:t>
            </w:r>
          </w:p>
          <w:p w14:paraId="1FA81185">
            <w:pPr>
              <w:rPr>
                <w:rFonts w:asciiTheme="majorEastAsia" w:hAnsiTheme="majorEastAsia" w:eastAsiaTheme="majorEastAsia"/>
                <w:sz w:val="24"/>
                <w:szCs w:val="24"/>
              </w:rPr>
            </w:pPr>
          </w:p>
          <w:p w14:paraId="297550B8">
            <w:pPr>
              <w:rPr>
                <w:rFonts w:asciiTheme="majorEastAsia" w:hAnsiTheme="majorEastAsia" w:eastAsiaTheme="majorEastAsia"/>
                <w:sz w:val="24"/>
                <w:szCs w:val="24"/>
              </w:rPr>
            </w:pPr>
          </w:p>
          <w:p w14:paraId="703BCFE2">
            <w:pPr>
              <w:rPr>
                <w:rFonts w:asciiTheme="majorEastAsia" w:hAnsiTheme="majorEastAsia" w:eastAsiaTheme="majorEastAsia"/>
                <w:sz w:val="24"/>
                <w:szCs w:val="24"/>
              </w:rPr>
            </w:pPr>
          </w:p>
          <w:p w14:paraId="4FB1BD9D">
            <w:pPr>
              <w:rPr>
                <w:rFonts w:asciiTheme="majorEastAsia" w:hAnsiTheme="majorEastAsia" w:eastAsiaTheme="majorEastAsia"/>
                <w:sz w:val="24"/>
                <w:szCs w:val="24"/>
              </w:rPr>
            </w:pPr>
          </w:p>
          <w:p w14:paraId="55BF9E94">
            <w:pPr>
              <w:rPr>
                <w:rFonts w:asciiTheme="majorEastAsia" w:hAnsiTheme="majorEastAsia" w:eastAsiaTheme="majorEastAsia"/>
                <w:sz w:val="24"/>
                <w:szCs w:val="24"/>
              </w:rPr>
            </w:pPr>
          </w:p>
          <w:p w14:paraId="6A8EE5E2">
            <w:pPr>
              <w:rPr>
                <w:rFonts w:asciiTheme="majorEastAsia" w:hAnsiTheme="majorEastAsia" w:eastAsiaTheme="majorEastAsia"/>
                <w:sz w:val="24"/>
                <w:szCs w:val="24"/>
              </w:rPr>
            </w:pPr>
          </w:p>
          <w:p w14:paraId="0699767B">
            <w:pPr>
              <w:rPr>
                <w:rFonts w:asciiTheme="majorEastAsia" w:hAnsiTheme="majorEastAsia" w:eastAsiaTheme="majorEastAsia"/>
                <w:sz w:val="24"/>
                <w:szCs w:val="24"/>
              </w:rPr>
            </w:pPr>
          </w:p>
          <w:p w14:paraId="79F94BF3">
            <w:pPr>
              <w:rPr>
                <w:rFonts w:asciiTheme="majorEastAsia" w:hAnsiTheme="majorEastAsia" w:eastAsiaTheme="majorEastAsia"/>
                <w:sz w:val="24"/>
                <w:szCs w:val="24"/>
              </w:rPr>
            </w:pPr>
          </w:p>
          <w:p w14:paraId="38C33D09">
            <w:pPr>
              <w:rPr>
                <w:rFonts w:asciiTheme="majorEastAsia" w:hAnsiTheme="majorEastAsia" w:eastAsiaTheme="majorEastAsia"/>
                <w:sz w:val="24"/>
                <w:szCs w:val="24"/>
              </w:rPr>
            </w:pPr>
          </w:p>
        </w:tc>
      </w:tr>
      <w:tr w14:paraId="512C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8500" w:type="dxa"/>
            <w:gridSpan w:val="4"/>
          </w:tcPr>
          <w:p w14:paraId="76B0C9BF">
            <w:pPr>
              <w:rPr>
                <w:rFonts w:asciiTheme="majorEastAsia" w:hAnsiTheme="majorEastAsia" w:eastAsiaTheme="majorEastAsia"/>
                <w:b/>
                <w:sz w:val="24"/>
                <w:szCs w:val="24"/>
              </w:rPr>
            </w:pPr>
            <w:r>
              <w:rPr>
                <w:rFonts w:hint="eastAsia" w:asciiTheme="majorEastAsia" w:hAnsiTheme="majorEastAsia" w:eastAsiaTheme="majorEastAsia"/>
                <w:b/>
                <w:sz w:val="24"/>
                <w:szCs w:val="24"/>
              </w:rPr>
              <w:t>相关科学研究项目、成果或论文专著（限5项）</w:t>
            </w:r>
          </w:p>
        </w:tc>
      </w:tr>
      <w:tr w14:paraId="22D8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88" w:type="dxa"/>
            <w:vAlign w:val="center"/>
          </w:tcPr>
          <w:p w14:paraId="138DD65B">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序号</w:t>
            </w:r>
          </w:p>
        </w:tc>
        <w:tc>
          <w:tcPr>
            <w:tcW w:w="3827" w:type="dxa"/>
            <w:vAlign w:val="center"/>
          </w:tcPr>
          <w:p w14:paraId="0FF41916">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名称</w:t>
            </w:r>
          </w:p>
        </w:tc>
        <w:tc>
          <w:tcPr>
            <w:tcW w:w="2268" w:type="dxa"/>
            <w:vAlign w:val="center"/>
          </w:tcPr>
          <w:p w14:paraId="4F38278E">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来源/出版单位</w:t>
            </w:r>
          </w:p>
        </w:tc>
        <w:tc>
          <w:tcPr>
            <w:tcW w:w="1417" w:type="dxa"/>
            <w:vAlign w:val="center"/>
          </w:tcPr>
          <w:p w14:paraId="7B65A3C6">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时间</w:t>
            </w:r>
          </w:p>
        </w:tc>
      </w:tr>
      <w:tr w14:paraId="64AD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88" w:type="dxa"/>
            <w:vAlign w:val="center"/>
          </w:tcPr>
          <w:p w14:paraId="1700920E">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1</w:t>
            </w:r>
          </w:p>
        </w:tc>
        <w:tc>
          <w:tcPr>
            <w:tcW w:w="3827" w:type="dxa"/>
            <w:vAlign w:val="center"/>
          </w:tcPr>
          <w:p w14:paraId="5983A9D6">
            <w:pPr>
              <w:jc w:val="center"/>
              <w:rPr>
                <w:rFonts w:asciiTheme="majorEastAsia" w:hAnsiTheme="majorEastAsia" w:eastAsiaTheme="majorEastAsia"/>
                <w:sz w:val="24"/>
                <w:szCs w:val="24"/>
              </w:rPr>
            </w:pPr>
          </w:p>
        </w:tc>
        <w:tc>
          <w:tcPr>
            <w:tcW w:w="2268" w:type="dxa"/>
            <w:vAlign w:val="center"/>
          </w:tcPr>
          <w:p w14:paraId="069C538C">
            <w:pPr>
              <w:jc w:val="center"/>
              <w:rPr>
                <w:rFonts w:asciiTheme="majorEastAsia" w:hAnsiTheme="majorEastAsia" w:eastAsiaTheme="majorEastAsia"/>
                <w:sz w:val="24"/>
                <w:szCs w:val="24"/>
              </w:rPr>
            </w:pPr>
          </w:p>
        </w:tc>
        <w:tc>
          <w:tcPr>
            <w:tcW w:w="1417" w:type="dxa"/>
            <w:vAlign w:val="center"/>
          </w:tcPr>
          <w:p w14:paraId="30BC5F9E">
            <w:pPr>
              <w:jc w:val="center"/>
              <w:rPr>
                <w:rFonts w:asciiTheme="majorEastAsia" w:hAnsiTheme="majorEastAsia" w:eastAsiaTheme="majorEastAsia"/>
                <w:sz w:val="24"/>
                <w:szCs w:val="24"/>
              </w:rPr>
            </w:pPr>
          </w:p>
        </w:tc>
      </w:tr>
      <w:tr w14:paraId="527D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88" w:type="dxa"/>
            <w:vAlign w:val="center"/>
          </w:tcPr>
          <w:p w14:paraId="03A8E49B">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2</w:t>
            </w:r>
          </w:p>
        </w:tc>
        <w:tc>
          <w:tcPr>
            <w:tcW w:w="3827" w:type="dxa"/>
            <w:vAlign w:val="center"/>
          </w:tcPr>
          <w:p w14:paraId="1968AE0E">
            <w:pPr>
              <w:jc w:val="center"/>
              <w:rPr>
                <w:rFonts w:asciiTheme="majorEastAsia" w:hAnsiTheme="majorEastAsia" w:eastAsiaTheme="majorEastAsia"/>
                <w:sz w:val="24"/>
                <w:szCs w:val="24"/>
              </w:rPr>
            </w:pPr>
          </w:p>
        </w:tc>
        <w:tc>
          <w:tcPr>
            <w:tcW w:w="2268" w:type="dxa"/>
            <w:vAlign w:val="center"/>
          </w:tcPr>
          <w:p w14:paraId="0A8C44DA">
            <w:pPr>
              <w:jc w:val="center"/>
              <w:rPr>
                <w:rFonts w:asciiTheme="majorEastAsia" w:hAnsiTheme="majorEastAsia" w:eastAsiaTheme="majorEastAsia"/>
                <w:sz w:val="24"/>
                <w:szCs w:val="24"/>
              </w:rPr>
            </w:pPr>
          </w:p>
        </w:tc>
        <w:tc>
          <w:tcPr>
            <w:tcW w:w="1417" w:type="dxa"/>
            <w:vAlign w:val="center"/>
          </w:tcPr>
          <w:p w14:paraId="0F1ABFBA">
            <w:pPr>
              <w:jc w:val="center"/>
              <w:rPr>
                <w:rFonts w:asciiTheme="majorEastAsia" w:hAnsiTheme="majorEastAsia" w:eastAsiaTheme="majorEastAsia"/>
                <w:sz w:val="24"/>
                <w:szCs w:val="24"/>
              </w:rPr>
            </w:pPr>
          </w:p>
        </w:tc>
      </w:tr>
      <w:tr w14:paraId="494D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88" w:type="dxa"/>
            <w:vAlign w:val="center"/>
          </w:tcPr>
          <w:p w14:paraId="4D6D2E1D">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3</w:t>
            </w:r>
          </w:p>
        </w:tc>
        <w:tc>
          <w:tcPr>
            <w:tcW w:w="3827" w:type="dxa"/>
            <w:vAlign w:val="center"/>
          </w:tcPr>
          <w:p w14:paraId="5200694C">
            <w:pPr>
              <w:jc w:val="center"/>
              <w:rPr>
                <w:rFonts w:asciiTheme="majorEastAsia" w:hAnsiTheme="majorEastAsia" w:eastAsiaTheme="majorEastAsia"/>
                <w:sz w:val="24"/>
                <w:szCs w:val="24"/>
              </w:rPr>
            </w:pPr>
          </w:p>
        </w:tc>
        <w:tc>
          <w:tcPr>
            <w:tcW w:w="2268" w:type="dxa"/>
            <w:vAlign w:val="center"/>
          </w:tcPr>
          <w:p w14:paraId="44A71B64">
            <w:pPr>
              <w:jc w:val="center"/>
              <w:rPr>
                <w:rFonts w:asciiTheme="majorEastAsia" w:hAnsiTheme="majorEastAsia" w:eastAsiaTheme="majorEastAsia"/>
                <w:sz w:val="24"/>
                <w:szCs w:val="24"/>
              </w:rPr>
            </w:pPr>
          </w:p>
        </w:tc>
        <w:tc>
          <w:tcPr>
            <w:tcW w:w="1417" w:type="dxa"/>
            <w:vAlign w:val="center"/>
          </w:tcPr>
          <w:p w14:paraId="0286BAA7">
            <w:pPr>
              <w:jc w:val="center"/>
              <w:rPr>
                <w:rFonts w:asciiTheme="majorEastAsia" w:hAnsiTheme="majorEastAsia" w:eastAsiaTheme="majorEastAsia"/>
                <w:sz w:val="24"/>
                <w:szCs w:val="24"/>
              </w:rPr>
            </w:pPr>
          </w:p>
        </w:tc>
      </w:tr>
      <w:tr w14:paraId="63EB2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88" w:type="dxa"/>
            <w:vAlign w:val="center"/>
          </w:tcPr>
          <w:p w14:paraId="63F5686E">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4</w:t>
            </w:r>
          </w:p>
        </w:tc>
        <w:tc>
          <w:tcPr>
            <w:tcW w:w="3827" w:type="dxa"/>
            <w:vAlign w:val="center"/>
          </w:tcPr>
          <w:p w14:paraId="795A645E">
            <w:pPr>
              <w:jc w:val="center"/>
              <w:rPr>
                <w:rFonts w:asciiTheme="majorEastAsia" w:hAnsiTheme="majorEastAsia" w:eastAsiaTheme="majorEastAsia"/>
                <w:sz w:val="24"/>
                <w:szCs w:val="24"/>
              </w:rPr>
            </w:pPr>
          </w:p>
        </w:tc>
        <w:tc>
          <w:tcPr>
            <w:tcW w:w="2268" w:type="dxa"/>
            <w:vAlign w:val="center"/>
          </w:tcPr>
          <w:p w14:paraId="7B30D23C">
            <w:pPr>
              <w:jc w:val="center"/>
              <w:rPr>
                <w:rFonts w:asciiTheme="majorEastAsia" w:hAnsiTheme="majorEastAsia" w:eastAsiaTheme="majorEastAsia"/>
                <w:sz w:val="24"/>
                <w:szCs w:val="24"/>
              </w:rPr>
            </w:pPr>
          </w:p>
        </w:tc>
        <w:tc>
          <w:tcPr>
            <w:tcW w:w="1417" w:type="dxa"/>
            <w:vAlign w:val="center"/>
          </w:tcPr>
          <w:p w14:paraId="78857328">
            <w:pPr>
              <w:jc w:val="center"/>
              <w:rPr>
                <w:rFonts w:asciiTheme="majorEastAsia" w:hAnsiTheme="majorEastAsia" w:eastAsiaTheme="majorEastAsia"/>
                <w:sz w:val="24"/>
                <w:szCs w:val="24"/>
              </w:rPr>
            </w:pPr>
          </w:p>
        </w:tc>
      </w:tr>
      <w:tr w14:paraId="02CB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988" w:type="dxa"/>
            <w:vAlign w:val="center"/>
          </w:tcPr>
          <w:p w14:paraId="1611E045">
            <w:pPr>
              <w:jc w:val="center"/>
              <w:rPr>
                <w:rFonts w:asciiTheme="majorEastAsia" w:hAnsiTheme="majorEastAsia" w:eastAsiaTheme="majorEastAsia"/>
                <w:sz w:val="24"/>
                <w:szCs w:val="24"/>
              </w:rPr>
            </w:pPr>
            <w:r>
              <w:rPr>
                <w:rFonts w:asciiTheme="majorEastAsia" w:hAnsiTheme="majorEastAsia" w:eastAsiaTheme="majorEastAsia"/>
                <w:sz w:val="24"/>
                <w:szCs w:val="24"/>
              </w:rPr>
              <w:t>5</w:t>
            </w:r>
          </w:p>
        </w:tc>
        <w:tc>
          <w:tcPr>
            <w:tcW w:w="3827" w:type="dxa"/>
            <w:vAlign w:val="center"/>
          </w:tcPr>
          <w:p w14:paraId="52355AB1">
            <w:pPr>
              <w:jc w:val="center"/>
              <w:rPr>
                <w:rFonts w:asciiTheme="majorEastAsia" w:hAnsiTheme="majorEastAsia" w:eastAsiaTheme="majorEastAsia"/>
                <w:sz w:val="24"/>
                <w:szCs w:val="24"/>
              </w:rPr>
            </w:pPr>
          </w:p>
        </w:tc>
        <w:tc>
          <w:tcPr>
            <w:tcW w:w="2268" w:type="dxa"/>
            <w:vAlign w:val="center"/>
          </w:tcPr>
          <w:p w14:paraId="184A0E31">
            <w:pPr>
              <w:jc w:val="center"/>
              <w:rPr>
                <w:rFonts w:asciiTheme="majorEastAsia" w:hAnsiTheme="majorEastAsia" w:eastAsiaTheme="majorEastAsia"/>
                <w:sz w:val="24"/>
                <w:szCs w:val="24"/>
              </w:rPr>
            </w:pPr>
          </w:p>
        </w:tc>
        <w:tc>
          <w:tcPr>
            <w:tcW w:w="1417" w:type="dxa"/>
            <w:vAlign w:val="center"/>
          </w:tcPr>
          <w:p w14:paraId="686DFB31">
            <w:pPr>
              <w:jc w:val="center"/>
              <w:rPr>
                <w:rFonts w:asciiTheme="majorEastAsia" w:hAnsiTheme="majorEastAsia" w:eastAsiaTheme="majorEastAsia"/>
                <w:sz w:val="24"/>
                <w:szCs w:val="24"/>
              </w:rPr>
            </w:pPr>
          </w:p>
        </w:tc>
      </w:tr>
    </w:tbl>
    <w:p w14:paraId="6513487E">
      <w:pPr>
        <w:pStyle w:val="13"/>
        <w:numPr>
          <w:ilvl w:val="0"/>
          <w:numId w:val="2"/>
        </w:numPr>
        <w:spacing w:line="340" w:lineRule="atLeast"/>
        <w:ind w:firstLineChars="0"/>
        <w:rPr>
          <w:rFonts w:hint="eastAsia" w:ascii="黑体" w:hAnsi="黑体" w:eastAsia="黑体" w:cs="黑体"/>
          <w:sz w:val="24"/>
          <w:szCs w:val="24"/>
        </w:rPr>
      </w:pPr>
      <w:r>
        <w:rPr>
          <w:rFonts w:hint="eastAsia" w:ascii="黑体" w:hAnsi="黑体" w:eastAsia="黑体" w:cs="黑体"/>
          <w:sz w:val="24"/>
          <w:szCs w:val="24"/>
        </w:rPr>
        <w:t>申报教材建设历程</w:t>
      </w:r>
    </w:p>
    <w:tbl>
      <w:tblPr>
        <w:tblStyle w:val="8"/>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276"/>
        <w:gridCol w:w="1276"/>
        <w:gridCol w:w="1275"/>
        <w:gridCol w:w="1985"/>
        <w:gridCol w:w="1989"/>
      </w:tblGrid>
      <w:tr w14:paraId="5124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5" w:type="dxa"/>
            <w:gridSpan w:val="6"/>
          </w:tcPr>
          <w:p w14:paraId="201479F0">
            <w:pPr>
              <w:jc w:val="center"/>
              <w:rPr>
                <w:rFonts w:asciiTheme="majorEastAsia" w:hAnsiTheme="majorEastAsia" w:eastAsiaTheme="majorEastAsia"/>
                <w:b/>
                <w:sz w:val="24"/>
                <w:szCs w:val="24"/>
              </w:rPr>
            </w:pPr>
            <w:r>
              <w:rPr>
                <w:rFonts w:hint="eastAsia" w:asciiTheme="majorEastAsia" w:hAnsiTheme="majorEastAsia" w:eastAsiaTheme="majorEastAsia"/>
                <w:b/>
                <w:sz w:val="24"/>
                <w:szCs w:val="24"/>
              </w:rPr>
              <w:t>各版次基本情况</w:t>
            </w:r>
          </w:p>
        </w:tc>
      </w:tr>
      <w:tr w14:paraId="0F4A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78B5F74">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版次</w:t>
            </w:r>
          </w:p>
        </w:tc>
        <w:tc>
          <w:tcPr>
            <w:tcW w:w="1276" w:type="dxa"/>
            <w:vAlign w:val="center"/>
          </w:tcPr>
          <w:p w14:paraId="2FA16BDD">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出版时间</w:t>
            </w:r>
          </w:p>
        </w:tc>
        <w:tc>
          <w:tcPr>
            <w:tcW w:w="1276" w:type="dxa"/>
            <w:vAlign w:val="center"/>
          </w:tcPr>
          <w:p w14:paraId="27FB0421">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字数（万）</w:t>
            </w:r>
          </w:p>
        </w:tc>
        <w:tc>
          <w:tcPr>
            <w:tcW w:w="1275" w:type="dxa"/>
            <w:vAlign w:val="center"/>
          </w:tcPr>
          <w:p w14:paraId="4286E5E1">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重印次数</w:t>
            </w:r>
          </w:p>
        </w:tc>
        <w:tc>
          <w:tcPr>
            <w:tcW w:w="1985" w:type="dxa"/>
            <w:vAlign w:val="center"/>
          </w:tcPr>
          <w:p w14:paraId="410FBB43">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本版总印数（万）</w:t>
            </w:r>
          </w:p>
        </w:tc>
        <w:tc>
          <w:tcPr>
            <w:tcW w:w="1989" w:type="dxa"/>
            <w:vAlign w:val="center"/>
          </w:tcPr>
          <w:p w14:paraId="7E40EA1A">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获奖励情况</w:t>
            </w:r>
          </w:p>
        </w:tc>
      </w:tr>
      <w:tr w14:paraId="3A28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48C5914">
            <w:pPr>
              <w:jc w:val="center"/>
              <w:rPr>
                <w:rFonts w:asciiTheme="majorEastAsia" w:hAnsiTheme="majorEastAsia" w:eastAsiaTheme="majorEastAsia"/>
                <w:sz w:val="24"/>
                <w:szCs w:val="24"/>
              </w:rPr>
            </w:pPr>
          </w:p>
        </w:tc>
        <w:tc>
          <w:tcPr>
            <w:tcW w:w="1276" w:type="dxa"/>
            <w:vAlign w:val="center"/>
          </w:tcPr>
          <w:p w14:paraId="0DB6455D">
            <w:pPr>
              <w:jc w:val="center"/>
              <w:rPr>
                <w:rFonts w:asciiTheme="majorEastAsia" w:hAnsiTheme="majorEastAsia" w:eastAsiaTheme="majorEastAsia"/>
                <w:sz w:val="24"/>
                <w:szCs w:val="24"/>
              </w:rPr>
            </w:pPr>
          </w:p>
        </w:tc>
        <w:tc>
          <w:tcPr>
            <w:tcW w:w="1276" w:type="dxa"/>
            <w:vAlign w:val="center"/>
          </w:tcPr>
          <w:p w14:paraId="6BE0CAF8">
            <w:pPr>
              <w:jc w:val="center"/>
              <w:rPr>
                <w:rFonts w:asciiTheme="majorEastAsia" w:hAnsiTheme="majorEastAsia" w:eastAsiaTheme="majorEastAsia"/>
                <w:sz w:val="24"/>
                <w:szCs w:val="24"/>
              </w:rPr>
            </w:pPr>
          </w:p>
        </w:tc>
        <w:tc>
          <w:tcPr>
            <w:tcW w:w="1275" w:type="dxa"/>
            <w:vAlign w:val="center"/>
          </w:tcPr>
          <w:p w14:paraId="0BDB76DD">
            <w:pPr>
              <w:jc w:val="center"/>
              <w:rPr>
                <w:rFonts w:asciiTheme="majorEastAsia" w:hAnsiTheme="majorEastAsia" w:eastAsiaTheme="majorEastAsia"/>
                <w:sz w:val="24"/>
                <w:szCs w:val="24"/>
              </w:rPr>
            </w:pPr>
          </w:p>
        </w:tc>
        <w:tc>
          <w:tcPr>
            <w:tcW w:w="1985" w:type="dxa"/>
            <w:vAlign w:val="center"/>
          </w:tcPr>
          <w:p w14:paraId="3BFFA46F">
            <w:pPr>
              <w:jc w:val="center"/>
              <w:rPr>
                <w:rFonts w:asciiTheme="majorEastAsia" w:hAnsiTheme="majorEastAsia" w:eastAsiaTheme="majorEastAsia"/>
                <w:sz w:val="24"/>
                <w:szCs w:val="24"/>
              </w:rPr>
            </w:pPr>
          </w:p>
        </w:tc>
        <w:tc>
          <w:tcPr>
            <w:tcW w:w="1989" w:type="dxa"/>
            <w:vAlign w:val="center"/>
          </w:tcPr>
          <w:p w14:paraId="58C8A4AD">
            <w:pPr>
              <w:jc w:val="center"/>
              <w:rPr>
                <w:rFonts w:asciiTheme="majorEastAsia" w:hAnsiTheme="majorEastAsia" w:eastAsiaTheme="majorEastAsia"/>
                <w:sz w:val="24"/>
                <w:szCs w:val="24"/>
              </w:rPr>
            </w:pPr>
          </w:p>
        </w:tc>
      </w:tr>
      <w:tr w14:paraId="4BDB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5ECB2B6">
            <w:pPr>
              <w:jc w:val="center"/>
              <w:rPr>
                <w:rFonts w:asciiTheme="majorEastAsia" w:hAnsiTheme="majorEastAsia" w:eastAsiaTheme="majorEastAsia"/>
                <w:sz w:val="24"/>
                <w:szCs w:val="24"/>
              </w:rPr>
            </w:pPr>
          </w:p>
        </w:tc>
        <w:tc>
          <w:tcPr>
            <w:tcW w:w="1276" w:type="dxa"/>
            <w:vAlign w:val="center"/>
          </w:tcPr>
          <w:p w14:paraId="65F2B790">
            <w:pPr>
              <w:jc w:val="center"/>
              <w:rPr>
                <w:rFonts w:asciiTheme="majorEastAsia" w:hAnsiTheme="majorEastAsia" w:eastAsiaTheme="majorEastAsia"/>
                <w:sz w:val="24"/>
                <w:szCs w:val="24"/>
              </w:rPr>
            </w:pPr>
          </w:p>
        </w:tc>
        <w:tc>
          <w:tcPr>
            <w:tcW w:w="1276" w:type="dxa"/>
            <w:vAlign w:val="center"/>
          </w:tcPr>
          <w:p w14:paraId="466AD26B">
            <w:pPr>
              <w:jc w:val="center"/>
              <w:rPr>
                <w:rFonts w:asciiTheme="majorEastAsia" w:hAnsiTheme="majorEastAsia" w:eastAsiaTheme="majorEastAsia"/>
                <w:sz w:val="24"/>
                <w:szCs w:val="24"/>
              </w:rPr>
            </w:pPr>
          </w:p>
        </w:tc>
        <w:tc>
          <w:tcPr>
            <w:tcW w:w="1275" w:type="dxa"/>
            <w:vAlign w:val="center"/>
          </w:tcPr>
          <w:p w14:paraId="2CBE6238">
            <w:pPr>
              <w:jc w:val="center"/>
              <w:rPr>
                <w:rFonts w:asciiTheme="majorEastAsia" w:hAnsiTheme="majorEastAsia" w:eastAsiaTheme="majorEastAsia"/>
                <w:sz w:val="24"/>
                <w:szCs w:val="24"/>
              </w:rPr>
            </w:pPr>
          </w:p>
        </w:tc>
        <w:tc>
          <w:tcPr>
            <w:tcW w:w="1985" w:type="dxa"/>
            <w:vAlign w:val="center"/>
          </w:tcPr>
          <w:p w14:paraId="51D47EC6">
            <w:pPr>
              <w:jc w:val="center"/>
              <w:rPr>
                <w:rFonts w:asciiTheme="majorEastAsia" w:hAnsiTheme="majorEastAsia" w:eastAsiaTheme="majorEastAsia"/>
                <w:sz w:val="24"/>
                <w:szCs w:val="24"/>
              </w:rPr>
            </w:pPr>
          </w:p>
        </w:tc>
        <w:tc>
          <w:tcPr>
            <w:tcW w:w="1989" w:type="dxa"/>
            <w:vAlign w:val="center"/>
          </w:tcPr>
          <w:p w14:paraId="6E1F899B">
            <w:pPr>
              <w:jc w:val="center"/>
              <w:rPr>
                <w:rFonts w:asciiTheme="majorEastAsia" w:hAnsiTheme="majorEastAsia" w:eastAsiaTheme="majorEastAsia"/>
                <w:sz w:val="24"/>
                <w:szCs w:val="24"/>
              </w:rPr>
            </w:pPr>
          </w:p>
        </w:tc>
      </w:tr>
      <w:tr w14:paraId="6C73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52FBE4B">
            <w:pPr>
              <w:jc w:val="center"/>
              <w:rPr>
                <w:rFonts w:asciiTheme="majorEastAsia" w:hAnsiTheme="majorEastAsia" w:eastAsiaTheme="majorEastAsia"/>
                <w:sz w:val="24"/>
                <w:szCs w:val="24"/>
              </w:rPr>
            </w:pPr>
          </w:p>
        </w:tc>
        <w:tc>
          <w:tcPr>
            <w:tcW w:w="1276" w:type="dxa"/>
            <w:vAlign w:val="center"/>
          </w:tcPr>
          <w:p w14:paraId="4F93CEF7">
            <w:pPr>
              <w:jc w:val="center"/>
              <w:rPr>
                <w:rFonts w:asciiTheme="majorEastAsia" w:hAnsiTheme="majorEastAsia" w:eastAsiaTheme="majorEastAsia"/>
                <w:sz w:val="24"/>
                <w:szCs w:val="24"/>
              </w:rPr>
            </w:pPr>
          </w:p>
        </w:tc>
        <w:tc>
          <w:tcPr>
            <w:tcW w:w="1276" w:type="dxa"/>
            <w:vAlign w:val="center"/>
          </w:tcPr>
          <w:p w14:paraId="3EEF9223">
            <w:pPr>
              <w:jc w:val="center"/>
              <w:rPr>
                <w:rFonts w:asciiTheme="majorEastAsia" w:hAnsiTheme="majorEastAsia" w:eastAsiaTheme="majorEastAsia"/>
                <w:sz w:val="24"/>
                <w:szCs w:val="24"/>
              </w:rPr>
            </w:pPr>
          </w:p>
        </w:tc>
        <w:tc>
          <w:tcPr>
            <w:tcW w:w="1275" w:type="dxa"/>
            <w:vAlign w:val="center"/>
          </w:tcPr>
          <w:p w14:paraId="1392910A">
            <w:pPr>
              <w:jc w:val="center"/>
              <w:rPr>
                <w:rFonts w:asciiTheme="majorEastAsia" w:hAnsiTheme="majorEastAsia" w:eastAsiaTheme="majorEastAsia"/>
                <w:sz w:val="24"/>
                <w:szCs w:val="24"/>
              </w:rPr>
            </w:pPr>
          </w:p>
        </w:tc>
        <w:tc>
          <w:tcPr>
            <w:tcW w:w="1985" w:type="dxa"/>
            <w:vAlign w:val="center"/>
          </w:tcPr>
          <w:p w14:paraId="540EBFEF">
            <w:pPr>
              <w:jc w:val="center"/>
              <w:rPr>
                <w:rFonts w:asciiTheme="majorEastAsia" w:hAnsiTheme="majorEastAsia" w:eastAsiaTheme="majorEastAsia"/>
                <w:sz w:val="24"/>
                <w:szCs w:val="24"/>
              </w:rPr>
            </w:pPr>
          </w:p>
        </w:tc>
        <w:tc>
          <w:tcPr>
            <w:tcW w:w="1989" w:type="dxa"/>
            <w:vAlign w:val="center"/>
          </w:tcPr>
          <w:p w14:paraId="00198627">
            <w:pPr>
              <w:jc w:val="center"/>
              <w:rPr>
                <w:rFonts w:asciiTheme="majorEastAsia" w:hAnsiTheme="majorEastAsia" w:eastAsiaTheme="majorEastAsia"/>
                <w:sz w:val="24"/>
                <w:szCs w:val="24"/>
              </w:rPr>
            </w:pPr>
          </w:p>
        </w:tc>
      </w:tr>
      <w:tr w14:paraId="110E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2436942">
            <w:pPr>
              <w:jc w:val="center"/>
              <w:rPr>
                <w:rFonts w:asciiTheme="majorEastAsia" w:hAnsiTheme="majorEastAsia" w:eastAsiaTheme="majorEastAsia"/>
                <w:sz w:val="24"/>
                <w:szCs w:val="24"/>
              </w:rPr>
            </w:pPr>
          </w:p>
        </w:tc>
        <w:tc>
          <w:tcPr>
            <w:tcW w:w="1276" w:type="dxa"/>
            <w:vAlign w:val="center"/>
          </w:tcPr>
          <w:p w14:paraId="765706B6">
            <w:pPr>
              <w:jc w:val="center"/>
              <w:rPr>
                <w:rFonts w:asciiTheme="majorEastAsia" w:hAnsiTheme="majorEastAsia" w:eastAsiaTheme="majorEastAsia"/>
                <w:sz w:val="24"/>
                <w:szCs w:val="24"/>
              </w:rPr>
            </w:pPr>
          </w:p>
        </w:tc>
        <w:tc>
          <w:tcPr>
            <w:tcW w:w="1276" w:type="dxa"/>
            <w:vAlign w:val="center"/>
          </w:tcPr>
          <w:p w14:paraId="5ED678DF">
            <w:pPr>
              <w:jc w:val="center"/>
              <w:rPr>
                <w:rFonts w:asciiTheme="majorEastAsia" w:hAnsiTheme="majorEastAsia" w:eastAsiaTheme="majorEastAsia"/>
                <w:sz w:val="24"/>
                <w:szCs w:val="24"/>
              </w:rPr>
            </w:pPr>
          </w:p>
        </w:tc>
        <w:tc>
          <w:tcPr>
            <w:tcW w:w="1275" w:type="dxa"/>
            <w:vAlign w:val="center"/>
          </w:tcPr>
          <w:p w14:paraId="0C75AA2C">
            <w:pPr>
              <w:jc w:val="center"/>
              <w:rPr>
                <w:rFonts w:asciiTheme="majorEastAsia" w:hAnsiTheme="majorEastAsia" w:eastAsiaTheme="majorEastAsia"/>
                <w:sz w:val="24"/>
                <w:szCs w:val="24"/>
              </w:rPr>
            </w:pPr>
          </w:p>
        </w:tc>
        <w:tc>
          <w:tcPr>
            <w:tcW w:w="1985" w:type="dxa"/>
            <w:vAlign w:val="center"/>
          </w:tcPr>
          <w:p w14:paraId="2D816994">
            <w:pPr>
              <w:jc w:val="center"/>
              <w:rPr>
                <w:rFonts w:asciiTheme="majorEastAsia" w:hAnsiTheme="majorEastAsia" w:eastAsiaTheme="majorEastAsia"/>
                <w:sz w:val="24"/>
                <w:szCs w:val="24"/>
              </w:rPr>
            </w:pPr>
          </w:p>
        </w:tc>
        <w:tc>
          <w:tcPr>
            <w:tcW w:w="1989" w:type="dxa"/>
            <w:vAlign w:val="center"/>
          </w:tcPr>
          <w:p w14:paraId="07303F89">
            <w:pPr>
              <w:jc w:val="center"/>
              <w:rPr>
                <w:rFonts w:asciiTheme="majorEastAsia" w:hAnsiTheme="majorEastAsia" w:eastAsiaTheme="majorEastAsia"/>
                <w:sz w:val="24"/>
                <w:szCs w:val="24"/>
              </w:rPr>
            </w:pPr>
          </w:p>
        </w:tc>
      </w:tr>
    </w:tbl>
    <w:p w14:paraId="6C4352EC">
      <w:pPr>
        <w:numPr>
          <w:ilvl w:val="0"/>
          <w:numId w:val="2"/>
        </w:numPr>
        <w:spacing w:line="340" w:lineRule="atLeast"/>
        <w:rPr>
          <w:rFonts w:hint="eastAsia" w:ascii="黑体" w:hAnsi="黑体" w:eastAsia="黑体" w:cs="黑体"/>
          <w:sz w:val="24"/>
          <w:szCs w:val="24"/>
        </w:rPr>
      </w:pPr>
      <w:r>
        <w:rPr>
          <w:rFonts w:hint="eastAsia" w:ascii="黑体" w:hAnsi="黑体" w:eastAsia="黑体" w:cs="黑体"/>
          <w:sz w:val="24"/>
          <w:szCs w:val="24"/>
        </w:rPr>
        <w:t>申报教材特色及创新（1000字以内）</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0D2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2" w:hRule="atLeast"/>
        </w:trPr>
        <w:tc>
          <w:tcPr>
            <w:tcW w:w="8522" w:type="dxa"/>
          </w:tcPr>
          <w:p w14:paraId="07FD19F6">
            <w:pPr>
              <w:rPr>
                <w:rFonts w:asciiTheme="majorEastAsia" w:hAnsiTheme="majorEastAsia" w:eastAsiaTheme="majorEastAsia"/>
                <w:sz w:val="24"/>
                <w:szCs w:val="24"/>
              </w:rPr>
            </w:pPr>
            <w:r>
              <w:rPr>
                <w:rFonts w:hint="eastAsia" w:cs="仿宋_GB2312" w:asciiTheme="majorEastAsia" w:hAnsiTheme="majorEastAsia" w:eastAsiaTheme="majorEastAsia"/>
                <w:sz w:val="24"/>
                <w:szCs w:val="24"/>
              </w:rPr>
              <w:t>（</w:t>
            </w:r>
            <w:r>
              <w:rPr>
                <w:rFonts w:hint="eastAsia" w:asciiTheme="majorEastAsia" w:hAnsiTheme="majorEastAsia" w:eastAsiaTheme="majorEastAsia"/>
                <w:sz w:val="24"/>
                <w:szCs w:val="24"/>
              </w:rPr>
              <w:t>本教材与同类教材相比较，突出的特色及改革创新点。）</w:t>
            </w:r>
          </w:p>
          <w:p w14:paraId="6CEAF1F2">
            <w:pPr>
              <w:rPr>
                <w:rFonts w:asciiTheme="majorEastAsia" w:hAnsiTheme="majorEastAsia" w:eastAsiaTheme="majorEastAsia"/>
                <w:sz w:val="24"/>
                <w:szCs w:val="24"/>
              </w:rPr>
            </w:pPr>
          </w:p>
          <w:p w14:paraId="5729C18D">
            <w:pPr>
              <w:rPr>
                <w:rFonts w:asciiTheme="majorEastAsia" w:hAnsiTheme="majorEastAsia" w:eastAsiaTheme="majorEastAsia"/>
                <w:sz w:val="24"/>
                <w:szCs w:val="24"/>
              </w:rPr>
            </w:pPr>
          </w:p>
          <w:p w14:paraId="2CBBA3A2">
            <w:pPr>
              <w:rPr>
                <w:rFonts w:asciiTheme="majorEastAsia" w:hAnsiTheme="majorEastAsia" w:eastAsiaTheme="majorEastAsia"/>
                <w:sz w:val="24"/>
                <w:szCs w:val="24"/>
              </w:rPr>
            </w:pPr>
          </w:p>
          <w:p w14:paraId="68072946">
            <w:pPr>
              <w:rPr>
                <w:rFonts w:asciiTheme="majorEastAsia" w:hAnsiTheme="majorEastAsia" w:eastAsiaTheme="majorEastAsia"/>
                <w:sz w:val="24"/>
                <w:szCs w:val="24"/>
              </w:rPr>
            </w:pPr>
          </w:p>
          <w:p w14:paraId="3F5DC55B">
            <w:pPr>
              <w:rPr>
                <w:rFonts w:asciiTheme="majorEastAsia" w:hAnsiTheme="majorEastAsia" w:eastAsiaTheme="majorEastAsia"/>
                <w:sz w:val="24"/>
                <w:szCs w:val="24"/>
              </w:rPr>
            </w:pPr>
          </w:p>
          <w:p w14:paraId="034DEE60">
            <w:pPr>
              <w:rPr>
                <w:rFonts w:asciiTheme="majorEastAsia" w:hAnsiTheme="majorEastAsia" w:eastAsiaTheme="majorEastAsia"/>
                <w:sz w:val="24"/>
                <w:szCs w:val="24"/>
              </w:rPr>
            </w:pPr>
          </w:p>
          <w:p w14:paraId="2E631462">
            <w:pPr>
              <w:rPr>
                <w:rFonts w:asciiTheme="majorEastAsia" w:hAnsiTheme="majorEastAsia" w:eastAsiaTheme="majorEastAsia"/>
                <w:sz w:val="24"/>
                <w:szCs w:val="24"/>
              </w:rPr>
            </w:pPr>
          </w:p>
          <w:p w14:paraId="45AF5EC0">
            <w:pPr>
              <w:rPr>
                <w:rFonts w:asciiTheme="majorEastAsia" w:hAnsiTheme="majorEastAsia" w:eastAsiaTheme="majorEastAsia"/>
                <w:sz w:val="24"/>
                <w:szCs w:val="24"/>
              </w:rPr>
            </w:pPr>
          </w:p>
          <w:p w14:paraId="5DB59738">
            <w:pPr>
              <w:rPr>
                <w:rFonts w:asciiTheme="majorEastAsia" w:hAnsiTheme="majorEastAsia" w:eastAsiaTheme="majorEastAsia"/>
                <w:sz w:val="24"/>
                <w:szCs w:val="24"/>
              </w:rPr>
            </w:pPr>
          </w:p>
          <w:p w14:paraId="54B7D76D">
            <w:pPr>
              <w:rPr>
                <w:rFonts w:asciiTheme="majorEastAsia" w:hAnsiTheme="majorEastAsia" w:eastAsiaTheme="majorEastAsia"/>
                <w:sz w:val="24"/>
                <w:szCs w:val="24"/>
              </w:rPr>
            </w:pPr>
          </w:p>
          <w:p w14:paraId="666449A9">
            <w:pPr>
              <w:rPr>
                <w:rFonts w:asciiTheme="majorEastAsia" w:hAnsiTheme="majorEastAsia" w:eastAsiaTheme="majorEastAsia"/>
                <w:sz w:val="24"/>
                <w:szCs w:val="24"/>
              </w:rPr>
            </w:pPr>
          </w:p>
          <w:p w14:paraId="13A173A4">
            <w:pPr>
              <w:rPr>
                <w:rFonts w:asciiTheme="majorEastAsia" w:hAnsiTheme="majorEastAsia" w:eastAsiaTheme="majorEastAsia"/>
                <w:sz w:val="24"/>
                <w:szCs w:val="24"/>
              </w:rPr>
            </w:pPr>
          </w:p>
          <w:p w14:paraId="64340107">
            <w:pPr>
              <w:rPr>
                <w:rFonts w:asciiTheme="majorEastAsia" w:hAnsiTheme="majorEastAsia" w:eastAsiaTheme="majorEastAsia"/>
                <w:sz w:val="24"/>
                <w:szCs w:val="24"/>
              </w:rPr>
            </w:pPr>
          </w:p>
          <w:p w14:paraId="4818B962">
            <w:pPr>
              <w:rPr>
                <w:rFonts w:asciiTheme="majorEastAsia" w:hAnsiTheme="majorEastAsia" w:eastAsiaTheme="majorEastAsia"/>
                <w:sz w:val="24"/>
                <w:szCs w:val="24"/>
              </w:rPr>
            </w:pPr>
          </w:p>
          <w:p w14:paraId="1E5888D1">
            <w:pPr>
              <w:rPr>
                <w:rFonts w:asciiTheme="majorEastAsia" w:hAnsiTheme="majorEastAsia" w:eastAsiaTheme="majorEastAsia"/>
                <w:sz w:val="24"/>
                <w:szCs w:val="24"/>
              </w:rPr>
            </w:pPr>
          </w:p>
          <w:p w14:paraId="72A11C0C">
            <w:pPr>
              <w:rPr>
                <w:rFonts w:asciiTheme="majorEastAsia" w:hAnsiTheme="majorEastAsia" w:eastAsiaTheme="majorEastAsia"/>
                <w:sz w:val="24"/>
                <w:szCs w:val="24"/>
              </w:rPr>
            </w:pPr>
          </w:p>
          <w:p w14:paraId="7AD2B786">
            <w:pPr>
              <w:rPr>
                <w:rFonts w:asciiTheme="majorEastAsia" w:hAnsiTheme="majorEastAsia" w:eastAsiaTheme="majorEastAsia"/>
                <w:sz w:val="24"/>
                <w:szCs w:val="24"/>
              </w:rPr>
            </w:pPr>
          </w:p>
          <w:p w14:paraId="5EF51A82">
            <w:pPr>
              <w:rPr>
                <w:rFonts w:asciiTheme="majorEastAsia" w:hAnsiTheme="majorEastAsia" w:eastAsiaTheme="majorEastAsia"/>
                <w:sz w:val="24"/>
                <w:szCs w:val="24"/>
              </w:rPr>
            </w:pPr>
          </w:p>
          <w:p w14:paraId="4D81A743">
            <w:pPr>
              <w:spacing w:line="340" w:lineRule="atLeast"/>
              <w:rPr>
                <w:rFonts w:cs="仿宋_GB2312" w:asciiTheme="majorEastAsia" w:hAnsiTheme="majorEastAsia" w:eastAsiaTheme="majorEastAsia"/>
                <w:sz w:val="24"/>
                <w:szCs w:val="24"/>
              </w:rPr>
            </w:pPr>
          </w:p>
          <w:p w14:paraId="2DB081AE">
            <w:pPr>
              <w:spacing w:line="340" w:lineRule="atLeast"/>
              <w:rPr>
                <w:rFonts w:cs="仿宋_GB2312" w:asciiTheme="majorEastAsia" w:hAnsiTheme="majorEastAsia" w:eastAsiaTheme="majorEastAsia"/>
                <w:sz w:val="24"/>
                <w:szCs w:val="24"/>
              </w:rPr>
            </w:pPr>
          </w:p>
        </w:tc>
      </w:tr>
    </w:tbl>
    <w:p w14:paraId="0D6BACE9">
      <w:pPr>
        <w:pStyle w:val="13"/>
        <w:numPr>
          <w:ilvl w:val="0"/>
          <w:numId w:val="2"/>
        </w:numPr>
        <w:spacing w:line="340" w:lineRule="atLeast"/>
        <w:ind w:firstLineChars="0"/>
        <w:rPr>
          <w:rFonts w:hint="eastAsia" w:ascii="黑体" w:hAnsi="黑体" w:eastAsia="黑体" w:cs="黑体"/>
          <w:sz w:val="24"/>
          <w:szCs w:val="24"/>
        </w:rPr>
      </w:pPr>
      <w:r>
        <w:rPr>
          <w:rFonts w:hint="eastAsia" w:ascii="黑体" w:hAnsi="黑体" w:eastAsia="黑体" w:cs="黑体"/>
          <w:sz w:val="24"/>
          <w:szCs w:val="24"/>
        </w:rPr>
        <w:t>申报教材应用情况及社会影响力（1000字以内）</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398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tcPr>
          <w:p w14:paraId="22641B4C">
            <w:pPr>
              <w:rPr>
                <w:rFonts w:cs="仿宋_GB2312" w:asciiTheme="majorEastAsia" w:hAnsiTheme="majorEastAsia" w:eastAsiaTheme="majorEastAsia"/>
                <w:sz w:val="24"/>
                <w:szCs w:val="24"/>
              </w:rPr>
            </w:pPr>
            <w:r>
              <w:rPr>
                <w:rFonts w:cs="仿宋_GB2312" w:asciiTheme="majorEastAsia" w:hAnsiTheme="majorEastAsia" w:eastAsiaTheme="majorEastAsia"/>
                <w:sz w:val="24"/>
                <w:szCs w:val="24"/>
              </w:rPr>
              <w:t>（</w:t>
            </w:r>
            <w:r>
              <w:rPr>
                <w:rFonts w:hint="eastAsia" w:cs="仿宋_GB2312" w:asciiTheme="majorEastAsia" w:hAnsiTheme="majorEastAsia" w:eastAsiaTheme="majorEastAsia"/>
                <w:sz w:val="24"/>
                <w:szCs w:val="24"/>
              </w:rPr>
              <w:t>概述选用本教材的范围及学校，教学效果及评价</w:t>
            </w:r>
            <w:r>
              <w:rPr>
                <w:rFonts w:cs="仿宋_GB2312" w:asciiTheme="majorEastAsia" w:hAnsiTheme="majorEastAsia" w:eastAsiaTheme="majorEastAsia"/>
                <w:sz w:val="24"/>
                <w:szCs w:val="24"/>
              </w:rPr>
              <w:t>）</w:t>
            </w:r>
          </w:p>
          <w:p w14:paraId="093F9586">
            <w:pPr>
              <w:rPr>
                <w:rFonts w:cs="仿宋_GB2312" w:asciiTheme="majorEastAsia" w:hAnsiTheme="majorEastAsia" w:eastAsiaTheme="majorEastAsia"/>
                <w:sz w:val="24"/>
                <w:szCs w:val="24"/>
              </w:rPr>
            </w:pPr>
          </w:p>
          <w:p w14:paraId="151630B6">
            <w:pPr>
              <w:spacing w:line="340" w:lineRule="atLeast"/>
              <w:rPr>
                <w:rFonts w:asciiTheme="majorEastAsia" w:hAnsiTheme="majorEastAsia" w:eastAsiaTheme="majorEastAsia"/>
                <w:sz w:val="24"/>
                <w:szCs w:val="24"/>
              </w:rPr>
            </w:pPr>
          </w:p>
          <w:p w14:paraId="52A19596">
            <w:pPr>
              <w:spacing w:line="340" w:lineRule="atLeast"/>
              <w:rPr>
                <w:rFonts w:asciiTheme="majorEastAsia" w:hAnsiTheme="majorEastAsia" w:eastAsiaTheme="majorEastAsia"/>
                <w:sz w:val="24"/>
                <w:szCs w:val="24"/>
              </w:rPr>
            </w:pPr>
          </w:p>
          <w:p w14:paraId="5EFA25B9">
            <w:pPr>
              <w:spacing w:line="340" w:lineRule="atLeast"/>
              <w:rPr>
                <w:rFonts w:asciiTheme="majorEastAsia" w:hAnsiTheme="majorEastAsia" w:eastAsiaTheme="majorEastAsia"/>
                <w:sz w:val="24"/>
                <w:szCs w:val="24"/>
              </w:rPr>
            </w:pPr>
          </w:p>
          <w:p w14:paraId="4E8B24B9">
            <w:pPr>
              <w:spacing w:line="340" w:lineRule="atLeast"/>
              <w:rPr>
                <w:rFonts w:asciiTheme="majorEastAsia" w:hAnsiTheme="majorEastAsia" w:eastAsiaTheme="majorEastAsia"/>
                <w:sz w:val="24"/>
                <w:szCs w:val="24"/>
              </w:rPr>
            </w:pPr>
          </w:p>
          <w:p w14:paraId="311F05E1">
            <w:pPr>
              <w:spacing w:line="340" w:lineRule="atLeast"/>
              <w:rPr>
                <w:rFonts w:asciiTheme="majorEastAsia" w:hAnsiTheme="majorEastAsia" w:eastAsiaTheme="majorEastAsia"/>
                <w:sz w:val="24"/>
                <w:szCs w:val="24"/>
              </w:rPr>
            </w:pPr>
          </w:p>
          <w:p w14:paraId="2F4E5DAE">
            <w:pPr>
              <w:spacing w:line="340" w:lineRule="atLeast"/>
              <w:rPr>
                <w:rFonts w:asciiTheme="majorEastAsia" w:hAnsiTheme="majorEastAsia" w:eastAsiaTheme="majorEastAsia"/>
                <w:sz w:val="24"/>
                <w:szCs w:val="24"/>
              </w:rPr>
            </w:pPr>
          </w:p>
          <w:p w14:paraId="38CE96FB">
            <w:pPr>
              <w:spacing w:line="340" w:lineRule="atLeast"/>
              <w:rPr>
                <w:rFonts w:asciiTheme="majorEastAsia" w:hAnsiTheme="majorEastAsia" w:eastAsiaTheme="majorEastAsia"/>
                <w:sz w:val="24"/>
                <w:szCs w:val="24"/>
              </w:rPr>
            </w:pPr>
          </w:p>
          <w:p w14:paraId="053B02BF">
            <w:pPr>
              <w:spacing w:line="340" w:lineRule="atLeast"/>
              <w:rPr>
                <w:rFonts w:asciiTheme="majorEastAsia" w:hAnsiTheme="majorEastAsia" w:eastAsiaTheme="majorEastAsia"/>
                <w:sz w:val="24"/>
                <w:szCs w:val="24"/>
              </w:rPr>
            </w:pPr>
          </w:p>
          <w:p w14:paraId="7D034F7A">
            <w:pPr>
              <w:spacing w:line="340" w:lineRule="atLeast"/>
              <w:rPr>
                <w:rFonts w:asciiTheme="majorEastAsia" w:hAnsiTheme="majorEastAsia" w:eastAsiaTheme="majorEastAsia"/>
                <w:sz w:val="24"/>
                <w:szCs w:val="24"/>
              </w:rPr>
            </w:pPr>
          </w:p>
          <w:p w14:paraId="2B0B9AE6">
            <w:pPr>
              <w:spacing w:line="340" w:lineRule="atLeast"/>
              <w:rPr>
                <w:rFonts w:asciiTheme="majorEastAsia" w:hAnsiTheme="majorEastAsia" w:eastAsiaTheme="majorEastAsia"/>
                <w:sz w:val="24"/>
                <w:szCs w:val="24"/>
              </w:rPr>
            </w:pPr>
          </w:p>
          <w:p w14:paraId="5FCE9C92">
            <w:pPr>
              <w:spacing w:line="340" w:lineRule="atLeast"/>
              <w:rPr>
                <w:rFonts w:asciiTheme="majorEastAsia" w:hAnsiTheme="majorEastAsia" w:eastAsiaTheme="majorEastAsia"/>
                <w:sz w:val="24"/>
                <w:szCs w:val="24"/>
              </w:rPr>
            </w:pPr>
          </w:p>
          <w:p w14:paraId="27884AC7">
            <w:pPr>
              <w:spacing w:line="340" w:lineRule="atLeast"/>
              <w:rPr>
                <w:rFonts w:asciiTheme="majorEastAsia" w:hAnsiTheme="majorEastAsia" w:eastAsiaTheme="majorEastAsia"/>
                <w:sz w:val="24"/>
                <w:szCs w:val="24"/>
              </w:rPr>
            </w:pPr>
          </w:p>
          <w:p w14:paraId="4754D802">
            <w:pPr>
              <w:spacing w:line="340" w:lineRule="atLeast"/>
              <w:rPr>
                <w:rFonts w:asciiTheme="majorEastAsia" w:hAnsiTheme="majorEastAsia" w:eastAsiaTheme="majorEastAsia"/>
                <w:sz w:val="24"/>
                <w:szCs w:val="24"/>
              </w:rPr>
            </w:pPr>
          </w:p>
          <w:p w14:paraId="693185BB">
            <w:pPr>
              <w:spacing w:line="340" w:lineRule="atLeast"/>
              <w:rPr>
                <w:rFonts w:asciiTheme="majorEastAsia" w:hAnsiTheme="majorEastAsia" w:eastAsiaTheme="majorEastAsia"/>
                <w:sz w:val="24"/>
                <w:szCs w:val="24"/>
              </w:rPr>
            </w:pPr>
          </w:p>
          <w:p w14:paraId="0F0F2441">
            <w:pPr>
              <w:spacing w:line="340" w:lineRule="atLeast"/>
              <w:rPr>
                <w:rFonts w:asciiTheme="majorEastAsia" w:hAnsiTheme="majorEastAsia" w:eastAsiaTheme="majorEastAsia"/>
                <w:sz w:val="24"/>
                <w:szCs w:val="24"/>
              </w:rPr>
            </w:pPr>
          </w:p>
          <w:p w14:paraId="5018B468">
            <w:pPr>
              <w:spacing w:line="340" w:lineRule="atLeast"/>
              <w:rPr>
                <w:rFonts w:asciiTheme="majorEastAsia" w:hAnsiTheme="majorEastAsia" w:eastAsiaTheme="majorEastAsia"/>
                <w:sz w:val="24"/>
                <w:szCs w:val="24"/>
              </w:rPr>
            </w:pPr>
          </w:p>
          <w:p w14:paraId="0DFB070A">
            <w:pPr>
              <w:spacing w:line="340" w:lineRule="atLeast"/>
              <w:rPr>
                <w:rFonts w:asciiTheme="majorEastAsia" w:hAnsiTheme="majorEastAsia" w:eastAsiaTheme="majorEastAsia"/>
                <w:sz w:val="24"/>
                <w:szCs w:val="24"/>
              </w:rPr>
            </w:pPr>
          </w:p>
          <w:p w14:paraId="100D6807">
            <w:pPr>
              <w:spacing w:line="340" w:lineRule="atLeast"/>
              <w:rPr>
                <w:rFonts w:asciiTheme="majorEastAsia" w:hAnsiTheme="majorEastAsia" w:eastAsiaTheme="majorEastAsia"/>
                <w:sz w:val="24"/>
                <w:szCs w:val="24"/>
              </w:rPr>
            </w:pPr>
          </w:p>
          <w:p w14:paraId="1E980FF8">
            <w:pPr>
              <w:spacing w:line="340" w:lineRule="atLeast"/>
              <w:rPr>
                <w:rFonts w:asciiTheme="majorEastAsia" w:hAnsiTheme="majorEastAsia" w:eastAsiaTheme="majorEastAsia"/>
                <w:sz w:val="24"/>
                <w:szCs w:val="24"/>
              </w:rPr>
            </w:pPr>
          </w:p>
          <w:p w14:paraId="083DD5C9">
            <w:pPr>
              <w:spacing w:line="340" w:lineRule="atLeast"/>
              <w:rPr>
                <w:rFonts w:asciiTheme="majorEastAsia" w:hAnsiTheme="majorEastAsia" w:eastAsiaTheme="majorEastAsia"/>
                <w:sz w:val="24"/>
                <w:szCs w:val="24"/>
              </w:rPr>
            </w:pPr>
          </w:p>
          <w:p w14:paraId="7DF277E1">
            <w:pPr>
              <w:spacing w:line="340" w:lineRule="atLeast"/>
              <w:rPr>
                <w:rFonts w:asciiTheme="majorEastAsia" w:hAnsiTheme="majorEastAsia" w:eastAsiaTheme="majorEastAsia"/>
                <w:sz w:val="24"/>
                <w:szCs w:val="24"/>
              </w:rPr>
            </w:pPr>
          </w:p>
          <w:p w14:paraId="59622281">
            <w:pPr>
              <w:spacing w:line="340" w:lineRule="atLeast"/>
              <w:rPr>
                <w:rFonts w:asciiTheme="majorEastAsia" w:hAnsiTheme="majorEastAsia" w:eastAsiaTheme="majorEastAsia"/>
                <w:sz w:val="24"/>
                <w:szCs w:val="24"/>
              </w:rPr>
            </w:pPr>
          </w:p>
          <w:p w14:paraId="6AB0ADD3">
            <w:pPr>
              <w:spacing w:line="340" w:lineRule="atLeast"/>
              <w:rPr>
                <w:rFonts w:asciiTheme="majorEastAsia" w:hAnsiTheme="majorEastAsia" w:eastAsiaTheme="majorEastAsia"/>
                <w:sz w:val="24"/>
                <w:szCs w:val="24"/>
              </w:rPr>
            </w:pPr>
          </w:p>
          <w:p w14:paraId="6A2194D8">
            <w:pPr>
              <w:spacing w:line="340" w:lineRule="atLeast"/>
              <w:rPr>
                <w:rFonts w:asciiTheme="majorEastAsia" w:hAnsiTheme="majorEastAsia" w:eastAsiaTheme="majorEastAsia"/>
                <w:sz w:val="24"/>
                <w:szCs w:val="24"/>
              </w:rPr>
            </w:pPr>
          </w:p>
          <w:p w14:paraId="63B41BA4">
            <w:pPr>
              <w:spacing w:line="340" w:lineRule="atLeast"/>
              <w:rPr>
                <w:rFonts w:asciiTheme="majorEastAsia" w:hAnsiTheme="majorEastAsia" w:eastAsiaTheme="majorEastAsia"/>
                <w:sz w:val="24"/>
                <w:szCs w:val="24"/>
              </w:rPr>
            </w:pPr>
          </w:p>
          <w:p w14:paraId="6370733E">
            <w:pPr>
              <w:spacing w:line="340" w:lineRule="atLeast"/>
              <w:rPr>
                <w:rFonts w:asciiTheme="majorEastAsia" w:hAnsiTheme="majorEastAsia" w:eastAsiaTheme="majorEastAsia"/>
                <w:sz w:val="24"/>
                <w:szCs w:val="24"/>
              </w:rPr>
            </w:pPr>
          </w:p>
          <w:p w14:paraId="689D2C38">
            <w:pPr>
              <w:spacing w:line="340" w:lineRule="atLeast"/>
              <w:rPr>
                <w:rFonts w:asciiTheme="majorEastAsia" w:hAnsiTheme="majorEastAsia" w:eastAsiaTheme="majorEastAsia"/>
                <w:sz w:val="24"/>
                <w:szCs w:val="24"/>
              </w:rPr>
            </w:pPr>
          </w:p>
          <w:p w14:paraId="604EE872">
            <w:pPr>
              <w:spacing w:line="340" w:lineRule="atLeast"/>
              <w:rPr>
                <w:rFonts w:asciiTheme="majorEastAsia" w:hAnsiTheme="majorEastAsia" w:eastAsiaTheme="majorEastAsia"/>
                <w:sz w:val="24"/>
                <w:szCs w:val="24"/>
              </w:rPr>
            </w:pPr>
          </w:p>
          <w:p w14:paraId="15C6A1B0">
            <w:pPr>
              <w:spacing w:line="340" w:lineRule="atLeast"/>
              <w:rPr>
                <w:rFonts w:asciiTheme="majorEastAsia" w:hAnsiTheme="majorEastAsia" w:eastAsiaTheme="majorEastAsia"/>
                <w:sz w:val="24"/>
                <w:szCs w:val="24"/>
              </w:rPr>
            </w:pPr>
          </w:p>
          <w:p w14:paraId="7424B5C6">
            <w:pPr>
              <w:spacing w:line="340" w:lineRule="atLeast"/>
              <w:rPr>
                <w:rFonts w:asciiTheme="majorEastAsia" w:hAnsiTheme="majorEastAsia" w:eastAsiaTheme="majorEastAsia"/>
                <w:sz w:val="24"/>
                <w:szCs w:val="24"/>
              </w:rPr>
            </w:pPr>
          </w:p>
          <w:p w14:paraId="553DE529">
            <w:pPr>
              <w:spacing w:line="340" w:lineRule="atLeast"/>
              <w:rPr>
                <w:rFonts w:asciiTheme="majorEastAsia" w:hAnsiTheme="majorEastAsia" w:eastAsiaTheme="majorEastAsia"/>
                <w:sz w:val="24"/>
                <w:szCs w:val="24"/>
              </w:rPr>
            </w:pPr>
          </w:p>
          <w:p w14:paraId="6F686F31">
            <w:pPr>
              <w:spacing w:line="340" w:lineRule="atLeast"/>
              <w:rPr>
                <w:rFonts w:asciiTheme="majorEastAsia" w:hAnsiTheme="majorEastAsia" w:eastAsiaTheme="majorEastAsia"/>
                <w:sz w:val="24"/>
                <w:szCs w:val="24"/>
              </w:rPr>
            </w:pPr>
          </w:p>
          <w:p w14:paraId="4D08C0E5">
            <w:pPr>
              <w:spacing w:line="340" w:lineRule="atLeast"/>
              <w:rPr>
                <w:rFonts w:asciiTheme="majorEastAsia" w:hAnsiTheme="majorEastAsia" w:eastAsiaTheme="majorEastAsia"/>
                <w:sz w:val="24"/>
                <w:szCs w:val="24"/>
              </w:rPr>
            </w:pPr>
          </w:p>
          <w:p w14:paraId="025E6E8F">
            <w:pPr>
              <w:spacing w:line="340" w:lineRule="atLeast"/>
              <w:rPr>
                <w:rFonts w:asciiTheme="majorEastAsia" w:hAnsiTheme="majorEastAsia" w:eastAsiaTheme="majorEastAsia"/>
                <w:sz w:val="24"/>
                <w:szCs w:val="24"/>
              </w:rPr>
            </w:pPr>
          </w:p>
          <w:p w14:paraId="4C3C8832">
            <w:pPr>
              <w:spacing w:line="340" w:lineRule="atLeast"/>
              <w:rPr>
                <w:rFonts w:asciiTheme="majorEastAsia" w:hAnsiTheme="majorEastAsia" w:eastAsiaTheme="majorEastAsia"/>
                <w:sz w:val="24"/>
                <w:szCs w:val="24"/>
              </w:rPr>
            </w:pPr>
          </w:p>
        </w:tc>
      </w:tr>
    </w:tbl>
    <w:p w14:paraId="793F060F">
      <w:pPr>
        <w:rPr>
          <w:rFonts w:hint="eastAsia" w:ascii="黑体" w:hAnsi="黑体" w:eastAsia="黑体" w:cs="黑体"/>
          <w:sz w:val="24"/>
          <w:szCs w:val="24"/>
        </w:rPr>
      </w:pPr>
      <w:r>
        <w:rPr>
          <w:rFonts w:hint="eastAsia" w:ascii="黑体" w:hAnsi="黑体" w:eastAsia="黑体" w:cs="黑体"/>
          <w:sz w:val="24"/>
          <w:szCs w:val="24"/>
        </w:rPr>
        <w:br w:type="page"/>
      </w:r>
    </w:p>
    <w:p w14:paraId="7EDB68BD">
      <w:pPr>
        <w:pStyle w:val="13"/>
        <w:numPr>
          <w:ilvl w:val="0"/>
          <w:numId w:val="2"/>
        </w:numPr>
        <w:adjustRightInd w:val="0"/>
        <w:snapToGrid w:val="0"/>
        <w:spacing w:line="340" w:lineRule="atLeast"/>
        <w:ind w:firstLineChars="0"/>
        <w:rPr>
          <w:rFonts w:hint="eastAsia" w:ascii="黑体" w:hAnsi="黑体" w:eastAsia="黑体" w:cs="黑体"/>
          <w:sz w:val="24"/>
          <w:szCs w:val="24"/>
        </w:rPr>
      </w:pPr>
      <w:r>
        <w:rPr>
          <w:rFonts w:hint="eastAsia" w:ascii="黑体" w:hAnsi="黑体" w:eastAsia="黑体" w:cs="黑体"/>
          <w:sz w:val="24"/>
          <w:szCs w:val="24"/>
        </w:rPr>
        <w:t>教材作者诚信承诺</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4BE0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1" w:hRule="atLeast"/>
        </w:trPr>
        <w:tc>
          <w:tcPr>
            <w:tcW w:w="8522" w:type="dxa"/>
          </w:tcPr>
          <w:p w14:paraId="296A1DC2">
            <w:pPr>
              <w:adjustRightInd w:val="0"/>
              <w:snapToGrid w:val="0"/>
              <w:spacing w:before="624" w:beforeLines="200" w:after="312" w:afterLines="100" w:line="400" w:lineRule="atLeast"/>
              <w:ind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本人自愿参加此次申报，已认真填写并检查以上材料，保证内容真实。</w:t>
            </w:r>
          </w:p>
          <w:p w14:paraId="4A52AF51">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6DE53DD7">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1223E579">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第一主编（作者）（签字）：</w:t>
            </w:r>
          </w:p>
          <w:p w14:paraId="35DD5127">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5C3B19C0">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所有作者签名（或电子签名）：</w:t>
            </w:r>
          </w:p>
          <w:p w14:paraId="54192D75">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（请对应作者信息中的姓名上传）</w:t>
            </w:r>
          </w:p>
          <w:p w14:paraId="2238B6B5">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4B76DE6C">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41108BB5">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年   月   日</w:t>
            </w:r>
          </w:p>
          <w:p w14:paraId="4E99CB4D">
            <w:pPr>
              <w:adjustRightInd w:val="0"/>
              <w:snapToGrid w:val="0"/>
              <w:spacing w:line="400" w:lineRule="atLeast"/>
              <w:ind w:right="2520" w:rightChars="1200" w:firstLine="480" w:firstLineChars="200"/>
              <w:jc w:val="right"/>
              <w:rPr>
                <w:rFonts w:asciiTheme="majorEastAsia" w:hAnsiTheme="majorEastAsia" w:eastAsiaTheme="majorEastAsia"/>
                <w:sz w:val="24"/>
                <w:szCs w:val="24"/>
              </w:rPr>
            </w:pPr>
          </w:p>
        </w:tc>
      </w:tr>
    </w:tbl>
    <w:p w14:paraId="6E89144C">
      <w:pPr>
        <w:pStyle w:val="13"/>
        <w:numPr>
          <w:ilvl w:val="0"/>
          <w:numId w:val="0"/>
        </w:numPr>
        <w:spacing w:line="340" w:lineRule="atLeast"/>
        <w:ind w:leftChars="0"/>
        <w:rPr>
          <w:rFonts w:asciiTheme="majorEastAsia" w:hAnsiTheme="majorEastAsia" w:eastAsiaTheme="majorEastAsia"/>
          <w:sz w:val="24"/>
          <w:szCs w:val="24"/>
        </w:rPr>
      </w:pPr>
    </w:p>
    <w:p w14:paraId="2358CB15">
      <w:pPr>
        <w:pStyle w:val="13"/>
        <w:numPr>
          <w:ilvl w:val="0"/>
          <w:numId w:val="2"/>
        </w:numPr>
        <w:spacing w:line="340" w:lineRule="atLeast"/>
        <w:ind w:firstLineChars="0"/>
        <w:rPr>
          <w:rFonts w:hint="eastAsia" w:ascii="黑体" w:hAnsi="黑体" w:eastAsia="黑体" w:cs="黑体"/>
          <w:sz w:val="24"/>
          <w:szCs w:val="24"/>
        </w:rPr>
      </w:pPr>
      <w:r>
        <w:rPr>
          <w:rFonts w:hint="eastAsia" w:ascii="黑体" w:hAnsi="黑体" w:eastAsia="黑体" w:cs="黑体"/>
          <w:sz w:val="24"/>
          <w:szCs w:val="24"/>
        </w:rPr>
        <w:t>申报单位承诺意见</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C4D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8522" w:type="dxa"/>
          </w:tcPr>
          <w:p w14:paraId="3B0B6C8C">
            <w:pPr>
              <w:adjustRightInd w:val="0"/>
              <w:snapToGrid w:val="0"/>
              <w:spacing w:line="400" w:lineRule="atLeast"/>
              <w:ind w:right="84" w:rightChars="40" w:firstLine="480" w:firstLineChars="200"/>
              <w:rPr>
                <w:rFonts w:hint="eastAsia" w:cs="仿宋_GB2312" w:asciiTheme="majorEastAsia" w:hAnsiTheme="majorEastAsia" w:eastAsiaTheme="majorEastAsia"/>
                <w:sz w:val="24"/>
                <w:szCs w:val="24"/>
              </w:rPr>
            </w:pPr>
          </w:p>
          <w:p w14:paraId="329E5CBC">
            <w:pPr>
              <w:adjustRightInd w:val="0"/>
              <w:snapToGrid w:val="0"/>
              <w:spacing w:line="400" w:lineRule="atLeast"/>
              <w:ind w:right="84" w:rightChars="40"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lang w:val="en-US" w:eastAsia="zh-CN"/>
              </w:rPr>
              <w:t>已</w:t>
            </w:r>
            <w:r>
              <w:rPr>
                <w:rFonts w:hint="eastAsia" w:cs="仿宋_GB2312" w:asciiTheme="majorEastAsia" w:hAnsiTheme="majorEastAsia" w:eastAsiaTheme="majorEastAsia"/>
                <w:sz w:val="24"/>
                <w:szCs w:val="24"/>
              </w:rPr>
              <w:t>对教材有关信息及填报的内容进行核实，保证真实性。经对该教材评审评价，同意该教材申报。</w:t>
            </w:r>
          </w:p>
          <w:p w14:paraId="4A168BDD">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6C2C8D69">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lang w:val="en-US" w:eastAsia="zh-CN"/>
              </w:rPr>
              <w:t>学院</w:t>
            </w:r>
            <w:r>
              <w:rPr>
                <w:rFonts w:hint="eastAsia" w:cs="仿宋_GB2312" w:asciiTheme="majorEastAsia" w:hAnsiTheme="majorEastAsia" w:eastAsiaTheme="majorEastAsia"/>
                <w:sz w:val="24"/>
                <w:szCs w:val="24"/>
              </w:rPr>
              <w:t>主管领导签字：</w:t>
            </w:r>
          </w:p>
          <w:p w14:paraId="608B8F39">
            <w:pPr>
              <w:adjustRightInd w:val="0"/>
              <w:snapToGrid w:val="0"/>
              <w:spacing w:line="400" w:lineRule="atLeast"/>
              <w:ind w:right="2520" w:rightChars="1200" w:firstLine="960" w:firstLineChars="4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w:t>
            </w:r>
            <w:r>
              <w:rPr>
                <w:rFonts w:hint="eastAsia" w:cs="仿宋_GB2312" w:asciiTheme="majorEastAsia" w:hAnsiTheme="majorEastAsia" w:eastAsiaTheme="majorEastAsia"/>
                <w:sz w:val="24"/>
                <w:szCs w:val="24"/>
                <w:lang w:val="en-US" w:eastAsia="zh-CN"/>
              </w:rPr>
              <w:t>学院</w:t>
            </w:r>
            <w:r>
              <w:rPr>
                <w:rFonts w:hint="eastAsia" w:cs="仿宋_GB2312" w:asciiTheme="majorEastAsia" w:hAnsiTheme="majorEastAsia" w:eastAsiaTheme="majorEastAsia"/>
                <w:sz w:val="24"/>
                <w:szCs w:val="24"/>
              </w:rPr>
              <w:t>公章）</w:t>
            </w:r>
          </w:p>
          <w:p w14:paraId="2A6742A3">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2EB276BD">
            <w:pPr>
              <w:adjustRightInd w:val="0"/>
              <w:snapToGrid w:val="0"/>
              <w:spacing w:line="400" w:lineRule="atLeast"/>
              <w:ind w:right="2520" w:rightChars="1200" w:firstLine="960" w:firstLineChars="400"/>
              <w:jc w:val="right"/>
              <w:rPr>
                <w:rFonts w:asciiTheme="majorEastAsia" w:hAnsiTheme="majorEastAsia" w:eastAsiaTheme="majorEastAsia"/>
                <w:sz w:val="24"/>
                <w:szCs w:val="24"/>
              </w:rPr>
            </w:pPr>
            <w:r>
              <w:rPr>
                <w:rFonts w:hint="eastAsia" w:cs="仿宋_GB2312" w:asciiTheme="majorEastAsia" w:hAnsiTheme="majorEastAsia" w:eastAsiaTheme="majorEastAsia"/>
                <w:sz w:val="24"/>
                <w:szCs w:val="24"/>
              </w:rPr>
              <w:t>年   月   日</w:t>
            </w:r>
          </w:p>
        </w:tc>
      </w:tr>
      <w:tr w14:paraId="7EE9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0" w:hRule="atLeast"/>
        </w:trPr>
        <w:tc>
          <w:tcPr>
            <w:tcW w:w="8522" w:type="dxa"/>
          </w:tcPr>
          <w:p w14:paraId="75725433">
            <w:pPr>
              <w:adjustRightInd w:val="0"/>
              <w:snapToGrid w:val="0"/>
              <w:spacing w:line="400" w:lineRule="atLeast"/>
              <w:ind w:right="84" w:rightChars="40" w:firstLine="480" w:firstLineChars="200"/>
              <w:rPr>
                <w:rFonts w:hint="eastAsia" w:cs="仿宋_GB2312" w:asciiTheme="majorEastAsia" w:hAnsiTheme="majorEastAsia" w:eastAsiaTheme="majorEastAsia"/>
                <w:sz w:val="24"/>
                <w:szCs w:val="24"/>
                <w:lang w:val="en-US" w:eastAsia="zh-CN"/>
              </w:rPr>
            </w:pPr>
          </w:p>
          <w:p w14:paraId="3D930962">
            <w:pPr>
              <w:adjustRightInd w:val="0"/>
              <w:snapToGrid w:val="0"/>
              <w:spacing w:line="400" w:lineRule="atLeast"/>
              <w:ind w:right="84" w:rightChars="40"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lang w:val="en-US" w:eastAsia="zh-CN"/>
              </w:rPr>
              <w:t>已核实该教材未通过其他渠道申报，</w:t>
            </w:r>
            <w:r>
              <w:rPr>
                <w:rFonts w:hint="eastAsia" w:cs="仿宋_GB2312" w:asciiTheme="majorEastAsia" w:hAnsiTheme="majorEastAsia" w:eastAsiaTheme="majorEastAsia"/>
                <w:sz w:val="24"/>
                <w:szCs w:val="24"/>
              </w:rPr>
              <w:t>对教材有关信息及填报的内容进行了核实，保证真实性。经对该教材评审评价，同意该教材申报。</w:t>
            </w:r>
          </w:p>
          <w:p w14:paraId="42C17F7E">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282600B9">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lang w:val="en-US" w:eastAsia="zh-CN"/>
              </w:rPr>
              <w:t>出版单位</w:t>
            </w:r>
            <w:r>
              <w:rPr>
                <w:rFonts w:hint="eastAsia" w:cs="仿宋_GB2312" w:asciiTheme="majorEastAsia" w:hAnsiTheme="majorEastAsia" w:eastAsiaTheme="majorEastAsia"/>
                <w:sz w:val="24"/>
                <w:szCs w:val="24"/>
              </w:rPr>
              <w:t>主管领导签字：</w:t>
            </w:r>
          </w:p>
          <w:p w14:paraId="475390D1">
            <w:pPr>
              <w:adjustRightInd w:val="0"/>
              <w:snapToGrid w:val="0"/>
              <w:spacing w:line="400" w:lineRule="atLeast"/>
              <w:ind w:right="2520" w:rightChars="1200" w:firstLine="960" w:firstLineChars="400"/>
              <w:jc w:val="right"/>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w:t>
            </w:r>
            <w:r>
              <w:rPr>
                <w:rFonts w:hint="eastAsia" w:cs="仿宋_GB2312" w:asciiTheme="majorEastAsia" w:hAnsiTheme="majorEastAsia" w:eastAsiaTheme="majorEastAsia"/>
                <w:sz w:val="24"/>
                <w:szCs w:val="24"/>
                <w:lang w:val="en-US" w:eastAsia="zh-CN"/>
              </w:rPr>
              <w:t>出版单位</w:t>
            </w:r>
            <w:r>
              <w:rPr>
                <w:rFonts w:hint="eastAsia" w:cs="仿宋_GB2312" w:asciiTheme="majorEastAsia" w:hAnsiTheme="majorEastAsia" w:eastAsiaTheme="majorEastAsia"/>
                <w:sz w:val="24"/>
                <w:szCs w:val="24"/>
              </w:rPr>
              <w:t>公章）</w:t>
            </w:r>
          </w:p>
          <w:p w14:paraId="2A57D03C">
            <w:pPr>
              <w:adjustRightInd w:val="0"/>
              <w:snapToGrid w:val="0"/>
              <w:spacing w:line="400" w:lineRule="atLeast"/>
              <w:ind w:right="2520" w:rightChars="1200" w:firstLine="480" w:firstLineChars="200"/>
              <w:jc w:val="right"/>
              <w:rPr>
                <w:rFonts w:cs="仿宋_GB2312" w:asciiTheme="majorEastAsia" w:hAnsiTheme="majorEastAsia" w:eastAsiaTheme="majorEastAsia"/>
                <w:sz w:val="24"/>
                <w:szCs w:val="24"/>
              </w:rPr>
            </w:pPr>
          </w:p>
          <w:p w14:paraId="6A240AB3">
            <w:pPr>
              <w:adjustRightInd w:val="0"/>
              <w:snapToGrid w:val="0"/>
              <w:spacing w:line="400" w:lineRule="atLeast"/>
              <w:ind w:right="2520" w:rightChars="1200" w:firstLine="480" w:firstLineChars="200"/>
              <w:jc w:val="right"/>
              <w:rPr>
                <w:rFonts w:hint="eastAsia"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年   月   日</w:t>
            </w:r>
          </w:p>
          <w:p w14:paraId="1E5A09EC">
            <w:pPr>
              <w:keepNext w:val="0"/>
              <w:keepLines w:val="0"/>
              <w:pageBreakBefore w:val="0"/>
              <w:widowControl w:val="0"/>
              <w:kinsoku/>
              <w:wordWrap/>
              <w:overflowPunct/>
              <w:topLinePunct w:val="0"/>
              <w:autoSpaceDE/>
              <w:autoSpaceDN/>
              <w:bidi w:val="0"/>
              <w:adjustRightInd w:val="0"/>
              <w:snapToGrid w:val="0"/>
              <w:spacing w:line="400" w:lineRule="atLeast"/>
              <w:ind w:right="2520" w:rightChars="1200" w:firstLine="0" w:firstLineChars="0"/>
              <w:jc w:val="left"/>
              <w:textAlignment w:val="auto"/>
              <w:rPr>
                <w:rFonts w:hint="default" w:cs="仿宋_GB2312" w:asciiTheme="majorEastAsia" w:hAnsiTheme="majorEastAsia" w:eastAsiaTheme="majorEastAsia"/>
                <w:sz w:val="24"/>
                <w:szCs w:val="24"/>
                <w:lang w:val="en-US" w:eastAsia="zh-CN"/>
              </w:rPr>
            </w:pPr>
            <w:r>
              <w:rPr>
                <w:rFonts w:hint="eastAsia" w:cs="仿宋_GB2312" w:asciiTheme="majorEastAsia" w:hAnsiTheme="majorEastAsia" w:eastAsiaTheme="majorEastAsia"/>
                <w:sz w:val="24"/>
                <w:szCs w:val="24"/>
                <w:lang w:val="en-US" w:eastAsia="zh-CN"/>
              </w:rPr>
              <w:t>注：仅通过出版单位指标推荐的教材须填写此项内容。</w:t>
            </w:r>
          </w:p>
        </w:tc>
      </w:tr>
    </w:tbl>
    <w:p w14:paraId="53D532A6">
      <w:pPr>
        <w:spacing w:line="240" w:lineRule="auto"/>
        <w:rPr>
          <w:rFonts w:asciiTheme="majorEastAsia" w:hAnsiTheme="majorEastAsia" w:eastAsiaTheme="majorEastAsia"/>
          <w:sz w:val="32"/>
          <w:szCs w:val="32"/>
        </w:rPr>
      </w:pPr>
      <w:r>
        <w:rPr>
          <w:rFonts w:asciiTheme="majorEastAsia" w:hAnsiTheme="majorEastAsia" w:eastAsiaTheme="majorEastAsia"/>
          <w:sz w:val="32"/>
          <w:szCs w:val="32"/>
        </w:rPr>
        <w:br w:type="page"/>
      </w:r>
    </w:p>
    <w:p w14:paraId="046ED299">
      <w:pPr>
        <w:pStyle w:val="13"/>
        <w:numPr>
          <w:ilvl w:val="0"/>
          <w:numId w:val="2"/>
        </w:numPr>
        <w:spacing w:line="340" w:lineRule="atLeast"/>
        <w:ind w:firstLineChars="0"/>
        <w:rPr>
          <w:rFonts w:hint="eastAsia" w:ascii="黑体" w:hAnsi="黑体" w:eastAsia="黑体" w:cs="黑体"/>
          <w:sz w:val="24"/>
          <w:szCs w:val="24"/>
        </w:rPr>
      </w:pPr>
      <w:r>
        <w:rPr>
          <w:rFonts w:hint="eastAsia" w:ascii="黑体" w:hAnsi="黑体" w:eastAsia="黑体" w:cs="黑体"/>
          <w:sz w:val="24"/>
          <w:szCs w:val="24"/>
        </w:rPr>
        <w:t>附件材料清单</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15FB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tcPr>
          <w:p w14:paraId="166A6EDB">
            <w:pPr>
              <w:pStyle w:val="13"/>
              <w:adjustRightInd w:val="0"/>
              <w:snapToGrid w:val="0"/>
              <w:ind w:left="480" w:firstLine="0" w:firstLineChars="0"/>
              <w:rPr>
                <w:rFonts w:cs="仿宋_GB2312" w:asciiTheme="majorEastAsia" w:hAnsiTheme="majorEastAsia" w:eastAsiaTheme="majorEastAsia"/>
                <w:b/>
                <w:sz w:val="24"/>
                <w:szCs w:val="24"/>
              </w:rPr>
            </w:pPr>
            <w:r>
              <w:rPr>
                <w:rFonts w:cs="仿宋_GB2312" w:asciiTheme="majorEastAsia" w:hAnsiTheme="majorEastAsia" w:eastAsiaTheme="majorEastAsia"/>
                <w:b/>
                <w:sz w:val="24"/>
                <w:szCs w:val="24"/>
              </w:rPr>
              <w:t>1.</w:t>
            </w:r>
            <w:r>
              <w:rPr>
                <w:rFonts w:hint="eastAsia" w:cs="仿宋_GB2312" w:asciiTheme="majorEastAsia" w:hAnsiTheme="majorEastAsia" w:eastAsiaTheme="majorEastAsia"/>
                <w:b/>
                <w:sz w:val="24"/>
                <w:szCs w:val="24"/>
              </w:rPr>
              <w:t>教材电子版（必须提供</w:t>
            </w:r>
            <w:r>
              <w:rPr>
                <w:rFonts w:hint="eastAsia" w:cs="仿宋_GB2312" w:asciiTheme="majorEastAsia" w:hAnsiTheme="majorEastAsia" w:eastAsiaTheme="majorEastAsia"/>
                <w:b/>
                <w:sz w:val="24"/>
                <w:szCs w:val="24"/>
                <w:lang w:eastAsia="zh-CN"/>
              </w:rPr>
              <w:t>，</w:t>
            </w:r>
            <w:r>
              <w:rPr>
                <w:rFonts w:hint="eastAsia" w:cs="仿宋_GB2312" w:asciiTheme="majorEastAsia" w:hAnsiTheme="majorEastAsia" w:eastAsiaTheme="majorEastAsia"/>
                <w:b/>
                <w:sz w:val="24"/>
                <w:szCs w:val="24"/>
                <w:lang w:val="en-US" w:eastAsia="zh-CN"/>
              </w:rPr>
              <w:t>入选后由出版社提供</w:t>
            </w:r>
            <w:r>
              <w:rPr>
                <w:rFonts w:hint="eastAsia" w:cs="仿宋_GB2312" w:asciiTheme="majorEastAsia" w:hAnsiTheme="majorEastAsia" w:eastAsiaTheme="majorEastAsia"/>
                <w:b/>
                <w:sz w:val="24"/>
                <w:szCs w:val="24"/>
              </w:rPr>
              <w:t>）</w:t>
            </w:r>
          </w:p>
          <w:p w14:paraId="324A17C2">
            <w:pPr>
              <w:adjustRightInd w:val="0"/>
              <w:snapToGrid w:val="0"/>
              <w:ind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教材出版单位配合按要求上传各地推荐的本单位出版的纸质教材最新印次的完整PDF电子版；数字教材上传全部教材内容电子版或填写能够查看全部教材内容的链接地址、账号；纸质教材附带数字资源的，上传纸质教材最新印次的完整PDF电子版，以及全部数字资源电子版或能够查看全部数字资源内容的链接地址、账号。）</w:t>
            </w:r>
          </w:p>
          <w:p w14:paraId="08C8AB6E">
            <w:pPr>
              <w:pStyle w:val="13"/>
              <w:adjustRightInd w:val="0"/>
              <w:snapToGrid w:val="0"/>
              <w:ind w:left="480" w:firstLine="0" w:firstLineChars="0"/>
              <w:rPr>
                <w:rFonts w:cs="仿宋_GB2312" w:asciiTheme="majorEastAsia" w:hAnsiTheme="majorEastAsia" w:eastAsiaTheme="majorEastAsia"/>
                <w:b/>
                <w:sz w:val="24"/>
                <w:szCs w:val="24"/>
              </w:rPr>
            </w:pPr>
            <w:r>
              <w:rPr>
                <w:rFonts w:hint="eastAsia" w:cs="仿宋_GB2312" w:asciiTheme="majorEastAsia" w:hAnsiTheme="majorEastAsia" w:eastAsiaTheme="majorEastAsia"/>
                <w:b/>
                <w:sz w:val="24"/>
                <w:szCs w:val="24"/>
              </w:rPr>
              <w:t>2.所有作者政治审查意见（必须提供）</w:t>
            </w:r>
          </w:p>
          <w:p w14:paraId="5CBEB184">
            <w:pPr>
              <w:adjustRightInd w:val="0"/>
              <w:snapToGrid w:val="0"/>
              <w:ind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对应作者姓名上传“作者政治审查表”。作者单位党委对作者进行审查，对政治思想表现情况进行评价，确保作者的正确政治方向、价值取向，无违法违纪等记录。教材编写成员涉及多个不同单位时需要各单位分别出具意见，并由所在单位党委盖章，格式要求</w:t>
            </w:r>
            <w:r>
              <w:rPr>
                <w:rFonts w:hint="eastAsia" w:cs="仿宋_GB2312" w:asciiTheme="majorEastAsia" w:hAnsiTheme="majorEastAsia" w:eastAsiaTheme="majorEastAsia"/>
                <w:sz w:val="24"/>
                <w:szCs w:val="24"/>
                <w:lang w:val="en-US" w:eastAsia="zh-CN"/>
              </w:rPr>
              <w:t>见附件3</w:t>
            </w:r>
            <w:r>
              <w:rPr>
                <w:rFonts w:hint="eastAsia" w:cs="仿宋_GB2312" w:asciiTheme="majorEastAsia" w:hAnsiTheme="majorEastAsia" w:eastAsiaTheme="majorEastAsia"/>
                <w:sz w:val="24"/>
                <w:szCs w:val="24"/>
              </w:rPr>
              <w:t>。）</w:t>
            </w:r>
          </w:p>
          <w:p w14:paraId="756C493F">
            <w:pPr>
              <w:pStyle w:val="13"/>
              <w:adjustRightInd w:val="0"/>
              <w:snapToGrid w:val="0"/>
              <w:ind w:left="480" w:firstLine="0" w:firstLineChars="0"/>
              <w:rPr>
                <w:rFonts w:cs="仿宋_GB2312" w:asciiTheme="majorEastAsia" w:hAnsiTheme="majorEastAsia" w:eastAsiaTheme="majorEastAsia"/>
                <w:b/>
                <w:sz w:val="24"/>
                <w:szCs w:val="24"/>
              </w:rPr>
            </w:pPr>
            <w:r>
              <w:rPr>
                <w:rFonts w:cs="仿宋_GB2312" w:asciiTheme="majorEastAsia" w:hAnsiTheme="majorEastAsia" w:eastAsiaTheme="majorEastAsia"/>
                <w:b/>
                <w:sz w:val="24"/>
                <w:szCs w:val="24"/>
              </w:rPr>
              <w:t>3.</w:t>
            </w:r>
            <w:r>
              <w:rPr>
                <w:rFonts w:hint="eastAsia" w:cs="仿宋_GB2312" w:asciiTheme="majorEastAsia" w:hAnsiTheme="majorEastAsia" w:eastAsiaTheme="majorEastAsia"/>
                <w:b/>
                <w:sz w:val="24"/>
                <w:szCs w:val="24"/>
              </w:rPr>
              <w:t>图书编校质量自查结果记录表（必须提供）</w:t>
            </w:r>
          </w:p>
          <w:p w14:paraId="33A1C306">
            <w:pPr>
              <w:adjustRightInd w:val="0"/>
              <w:snapToGrid w:val="0"/>
              <w:ind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（教材出版单位对申报教材的编校质量自查后，按要求提供图书编校质量自查结果记录表，</w:t>
            </w:r>
            <w:r>
              <w:rPr>
                <w:rFonts w:cs="仿宋_GB2312" w:asciiTheme="majorEastAsia" w:hAnsiTheme="majorEastAsia" w:eastAsiaTheme="majorEastAsia"/>
                <w:sz w:val="24"/>
                <w:szCs w:val="24"/>
              </w:rPr>
              <w:t>并加盖</w:t>
            </w:r>
            <w:r>
              <w:rPr>
                <w:rFonts w:hint="eastAsia" w:cs="仿宋_GB2312" w:asciiTheme="majorEastAsia" w:hAnsiTheme="majorEastAsia" w:eastAsiaTheme="majorEastAsia"/>
                <w:sz w:val="24"/>
                <w:szCs w:val="24"/>
              </w:rPr>
              <w:t>出版社公章。全册教材的不同分册以不同文件分别上传。格式要求</w:t>
            </w:r>
            <w:r>
              <w:rPr>
                <w:rFonts w:hint="eastAsia" w:cs="仿宋_GB2312" w:asciiTheme="majorEastAsia" w:hAnsiTheme="majorEastAsia" w:eastAsiaTheme="majorEastAsia"/>
                <w:sz w:val="24"/>
                <w:szCs w:val="24"/>
                <w:lang w:val="en-US" w:eastAsia="zh-CN"/>
              </w:rPr>
              <w:t>见附件4</w:t>
            </w:r>
            <w:r>
              <w:rPr>
                <w:rFonts w:hint="eastAsia" w:cs="仿宋_GB2312" w:asciiTheme="majorEastAsia" w:hAnsiTheme="majorEastAsia" w:eastAsiaTheme="majorEastAsia"/>
                <w:sz w:val="24"/>
                <w:szCs w:val="24"/>
              </w:rPr>
              <w:t>。）</w:t>
            </w:r>
          </w:p>
          <w:p w14:paraId="40092A7E">
            <w:pPr>
              <w:adjustRightInd w:val="0"/>
              <w:snapToGrid w:val="0"/>
              <w:ind w:left="480"/>
              <w:rPr>
                <w:rFonts w:cs="仿宋_GB2312" w:asciiTheme="majorEastAsia" w:hAnsiTheme="majorEastAsia" w:eastAsiaTheme="majorEastAsia"/>
                <w:b/>
                <w:sz w:val="24"/>
                <w:szCs w:val="24"/>
              </w:rPr>
            </w:pPr>
            <w:r>
              <w:rPr>
                <w:rFonts w:hint="eastAsia" w:cs="仿宋_GB2312" w:asciiTheme="majorEastAsia" w:hAnsiTheme="majorEastAsia" w:eastAsiaTheme="majorEastAsia"/>
                <w:b/>
                <w:sz w:val="24"/>
                <w:szCs w:val="24"/>
              </w:rPr>
              <w:t>4.</w:t>
            </w:r>
            <w:r>
              <w:rPr>
                <w:rFonts w:hint="eastAsia" w:cs="仿宋_GB2312" w:asciiTheme="majorEastAsia" w:hAnsiTheme="majorEastAsia" w:eastAsiaTheme="majorEastAsia"/>
                <w:b/>
                <w:sz w:val="24"/>
                <w:szCs w:val="24"/>
                <w:lang w:val="en-US" w:eastAsia="zh-CN"/>
              </w:rPr>
              <w:t>专家审查</w:t>
            </w:r>
            <w:r>
              <w:rPr>
                <w:rFonts w:hint="eastAsia" w:cs="仿宋_GB2312" w:asciiTheme="majorEastAsia" w:hAnsiTheme="majorEastAsia" w:eastAsiaTheme="majorEastAsia"/>
                <w:b/>
                <w:sz w:val="24"/>
                <w:szCs w:val="24"/>
              </w:rPr>
              <w:t>意见</w:t>
            </w:r>
            <w:r>
              <w:rPr>
                <w:rFonts w:hint="eastAsia" w:cs="仿宋_GB2312" w:asciiTheme="majorEastAsia" w:hAnsiTheme="majorEastAsia" w:eastAsiaTheme="majorEastAsia"/>
                <w:b/>
                <w:sz w:val="24"/>
                <w:szCs w:val="24"/>
                <w:lang w:val="en-US" w:eastAsia="zh-CN"/>
              </w:rPr>
              <w:t>表</w:t>
            </w:r>
            <w:r>
              <w:rPr>
                <w:rFonts w:hint="eastAsia" w:cs="仿宋_GB2312" w:asciiTheme="majorEastAsia" w:hAnsiTheme="majorEastAsia" w:eastAsiaTheme="majorEastAsia"/>
                <w:b/>
                <w:sz w:val="24"/>
                <w:szCs w:val="24"/>
              </w:rPr>
              <w:t>（必须提供</w:t>
            </w:r>
            <w:r>
              <w:rPr>
                <w:rFonts w:hint="eastAsia" w:cs="仿宋_GB2312" w:asciiTheme="majorEastAsia" w:hAnsiTheme="majorEastAsia" w:eastAsiaTheme="majorEastAsia"/>
                <w:b/>
                <w:sz w:val="24"/>
                <w:szCs w:val="24"/>
                <w:lang w:eastAsia="zh-CN"/>
              </w:rPr>
              <w:t>，</w:t>
            </w:r>
            <w:r>
              <w:rPr>
                <w:rFonts w:hint="eastAsia" w:cs="仿宋_GB2312" w:asciiTheme="majorEastAsia" w:hAnsiTheme="majorEastAsia" w:eastAsiaTheme="majorEastAsia"/>
                <w:b/>
                <w:sz w:val="24"/>
                <w:szCs w:val="24"/>
                <w:lang w:val="en-US" w:eastAsia="zh-CN"/>
              </w:rPr>
              <w:t>入选后提供</w:t>
            </w:r>
            <w:r>
              <w:rPr>
                <w:rFonts w:hint="eastAsia" w:cs="仿宋_GB2312" w:asciiTheme="majorEastAsia" w:hAnsiTheme="majorEastAsia" w:eastAsiaTheme="majorEastAsia"/>
                <w:b/>
                <w:sz w:val="24"/>
                <w:szCs w:val="24"/>
              </w:rPr>
              <w:t>）</w:t>
            </w:r>
          </w:p>
          <w:p w14:paraId="37A78BBA">
            <w:pPr>
              <w:adjustRightInd w:val="0"/>
              <w:snapToGrid w:val="0"/>
              <w:ind w:firstLine="480" w:firstLineChars="200"/>
              <w:rPr>
                <w:rFonts w:cs="仿宋_GB2312" w:asciiTheme="majorEastAsia" w:hAnsiTheme="majorEastAsia" w:eastAsiaTheme="majorEastAsia"/>
                <w:sz w:val="24"/>
                <w:szCs w:val="24"/>
              </w:rPr>
            </w:pPr>
            <w:r>
              <w:rPr>
                <w:rFonts w:hint="eastAsia" w:cs="仿宋_GB2312" w:asciiTheme="majorEastAsia" w:hAnsiTheme="majorEastAsia" w:eastAsiaTheme="majorEastAsia"/>
                <w:sz w:val="24"/>
                <w:szCs w:val="24"/>
              </w:rPr>
              <w:t>（由第一主编所在单位和出版机构邀请校内外相关学科专业领域专家，对教材进行</w:t>
            </w:r>
            <w:r>
              <w:rPr>
                <w:rFonts w:hint="eastAsia" w:cs="仿宋_GB2312" w:asciiTheme="majorEastAsia" w:hAnsiTheme="majorEastAsia" w:eastAsiaTheme="majorEastAsia"/>
                <w:sz w:val="24"/>
                <w:szCs w:val="24"/>
                <w:lang w:val="en-US" w:eastAsia="zh-CN"/>
              </w:rPr>
              <w:t>思想</w:t>
            </w:r>
            <w:r>
              <w:rPr>
                <w:rFonts w:hint="eastAsia" w:cs="仿宋_GB2312" w:asciiTheme="majorEastAsia" w:hAnsiTheme="majorEastAsia" w:eastAsiaTheme="majorEastAsia"/>
                <w:sz w:val="24"/>
                <w:szCs w:val="24"/>
              </w:rPr>
              <w:t>性、</w:t>
            </w:r>
            <w:r>
              <w:rPr>
                <w:rFonts w:hint="eastAsia" w:cs="仿宋_GB2312" w:asciiTheme="majorEastAsia" w:hAnsiTheme="majorEastAsia" w:eastAsiaTheme="majorEastAsia"/>
                <w:sz w:val="24"/>
                <w:szCs w:val="24"/>
                <w:lang w:val="en-US" w:eastAsia="zh-CN"/>
              </w:rPr>
              <w:t>学术</w:t>
            </w:r>
            <w:r>
              <w:rPr>
                <w:rFonts w:hint="eastAsia" w:cs="仿宋_GB2312" w:asciiTheme="majorEastAsia" w:hAnsiTheme="majorEastAsia" w:eastAsiaTheme="majorEastAsia"/>
                <w:sz w:val="24"/>
                <w:szCs w:val="24"/>
              </w:rPr>
              <w:t>性审</w:t>
            </w:r>
            <w:r>
              <w:rPr>
                <w:rFonts w:hint="eastAsia" w:cs="仿宋_GB2312" w:asciiTheme="majorEastAsia" w:hAnsiTheme="majorEastAsia" w:eastAsiaTheme="majorEastAsia"/>
                <w:sz w:val="24"/>
                <w:szCs w:val="24"/>
                <w:lang w:val="en-US" w:eastAsia="zh-CN"/>
              </w:rPr>
              <w:t>查</w:t>
            </w:r>
            <w:r>
              <w:rPr>
                <w:rFonts w:hint="eastAsia" w:cs="仿宋_GB2312" w:asciiTheme="majorEastAsia" w:hAnsiTheme="majorEastAsia" w:eastAsiaTheme="majorEastAsia"/>
                <w:sz w:val="24"/>
                <w:szCs w:val="24"/>
              </w:rPr>
              <w:t>。</w:t>
            </w:r>
            <w:r>
              <w:rPr>
                <w:rFonts w:hint="eastAsia" w:cs="仿宋_GB2312" w:asciiTheme="majorEastAsia" w:hAnsiTheme="majorEastAsia" w:eastAsiaTheme="majorEastAsia"/>
                <w:sz w:val="24"/>
                <w:szCs w:val="24"/>
                <w:lang w:val="en-US" w:eastAsia="zh-CN"/>
              </w:rPr>
              <w:t>专家不少于3名，其中半数以上为校外专家，专家</w:t>
            </w:r>
            <w:r>
              <w:rPr>
                <w:rFonts w:hint="eastAsia" w:cs="仿宋_GB2312" w:asciiTheme="majorEastAsia" w:hAnsiTheme="majorEastAsia" w:eastAsiaTheme="majorEastAsia"/>
                <w:sz w:val="24"/>
                <w:szCs w:val="24"/>
              </w:rPr>
              <w:t>分别实名评价并签字</w:t>
            </w:r>
            <w:r>
              <w:rPr>
                <w:rFonts w:hint="eastAsia" w:cs="仿宋_GB2312" w:asciiTheme="majorEastAsia" w:hAnsiTheme="majorEastAsia" w:eastAsiaTheme="majorEastAsia"/>
                <w:sz w:val="24"/>
                <w:szCs w:val="24"/>
                <w:lang w:eastAsia="zh-CN"/>
              </w:rPr>
              <w:t>，</w:t>
            </w:r>
            <w:r>
              <w:rPr>
                <w:rFonts w:hint="eastAsia" w:cs="仿宋_GB2312" w:asciiTheme="majorEastAsia" w:hAnsiTheme="majorEastAsia" w:eastAsiaTheme="majorEastAsia"/>
                <w:sz w:val="24"/>
                <w:szCs w:val="24"/>
                <w:lang w:val="en-US" w:eastAsia="zh-CN"/>
              </w:rPr>
              <w:t>并注明所在单位及专业身份</w:t>
            </w:r>
            <w:r>
              <w:rPr>
                <w:rFonts w:hint="eastAsia" w:cs="仿宋_GB2312" w:asciiTheme="majorEastAsia" w:hAnsiTheme="majorEastAsia" w:eastAsiaTheme="majorEastAsia"/>
                <w:sz w:val="24"/>
                <w:szCs w:val="24"/>
              </w:rPr>
              <w:t>。评价人不得是本教材的作者。）</w:t>
            </w:r>
          </w:p>
          <w:p w14:paraId="2763F18A">
            <w:pPr>
              <w:adjustRightInd w:val="0"/>
              <w:snapToGrid w:val="0"/>
              <w:ind w:left="480"/>
              <w:rPr>
                <w:rFonts w:cs="仿宋_GB2312" w:asciiTheme="majorEastAsia" w:hAnsiTheme="majorEastAsia" w:eastAsiaTheme="majorEastAsia"/>
                <w:b/>
                <w:sz w:val="24"/>
                <w:szCs w:val="24"/>
              </w:rPr>
            </w:pPr>
            <w:r>
              <w:rPr>
                <w:rFonts w:cs="仿宋_GB2312" w:asciiTheme="majorEastAsia" w:hAnsiTheme="majorEastAsia" w:eastAsiaTheme="majorEastAsia"/>
                <w:b/>
                <w:sz w:val="24"/>
                <w:szCs w:val="24"/>
              </w:rPr>
              <w:t>5.</w:t>
            </w:r>
            <w:r>
              <w:rPr>
                <w:rFonts w:hint="eastAsia" w:cs="仿宋_GB2312" w:asciiTheme="majorEastAsia" w:hAnsiTheme="majorEastAsia" w:eastAsiaTheme="majorEastAsia"/>
                <w:b/>
                <w:sz w:val="24"/>
                <w:szCs w:val="24"/>
              </w:rPr>
              <w:t>教材使用情况证明材料（必须提供）</w:t>
            </w:r>
          </w:p>
          <w:p w14:paraId="7973867F">
            <w:pPr>
              <w:adjustRightInd w:val="0"/>
              <w:snapToGrid w:val="0"/>
              <w:ind w:firstLine="480" w:firstLineChars="200"/>
              <w:rPr>
                <w:rFonts w:cs="仿宋_GB2312" w:asciiTheme="majorEastAsia" w:hAnsiTheme="majorEastAsia" w:eastAsiaTheme="majorEastAsia"/>
                <w:sz w:val="24"/>
                <w:szCs w:val="24"/>
              </w:rPr>
            </w:pPr>
            <w:r>
              <w:rPr>
                <w:rFonts w:cs="仿宋_GB2312" w:asciiTheme="majorEastAsia" w:hAnsiTheme="majorEastAsia" w:eastAsiaTheme="majorEastAsia"/>
                <w:sz w:val="24"/>
                <w:szCs w:val="24"/>
              </w:rPr>
              <w:t>（</w:t>
            </w:r>
            <w:r>
              <w:rPr>
                <w:rFonts w:hint="eastAsia" w:cs="仿宋_GB2312" w:asciiTheme="majorEastAsia" w:hAnsiTheme="majorEastAsia" w:eastAsiaTheme="majorEastAsia"/>
                <w:sz w:val="24"/>
                <w:szCs w:val="24"/>
              </w:rPr>
              <w:t>教材出版单位提供教材主要使用高校名单及使用情况证明材料，并加盖公章。</w:t>
            </w:r>
            <w:r>
              <w:rPr>
                <w:rFonts w:cs="仿宋_GB2312" w:asciiTheme="majorEastAsia" w:hAnsiTheme="majorEastAsia" w:eastAsiaTheme="majorEastAsia"/>
                <w:sz w:val="24"/>
                <w:szCs w:val="24"/>
              </w:rPr>
              <w:t>）</w:t>
            </w:r>
          </w:p>
          <w:p w14:paraId="7350005A">
            <w:pPr>
              <w:pStyle w:val="13"/>
              <w:spacing w:line="340" w:lineRule="atLeast"/>
              <w:ind w:left="480" w:firstLine="0" w:firstLineChars="0"/>
              <w:rPr>
                <w:rFonts w:cs="仿宋_GB2312" w:asciiTheme="majorEastAsia" w:hAnsiTheme="majorEastAsia" w:eastAsiaTheme="majorEastAsia"/>
                <w:b/>
                <w:sz w:val="24"/>
                <w:szCs w:val="24"/>
              </w:rPr>
            </w:pPr>
            <w:r>
              <w:rPr>
                <w:rFonts w:cs="仿宋_GB2312" w:asciiTheme="majorEastAsia" w:hAnsiTheme="majorEastAsia" w:eastAsiaTheme="majorEastAsia"/>
                <w:b/>
                <w:sz w:val="24"/>
                <w:szCs w:val="24"/>
              </w:rPr>
              <w:t>6</w:t>
            </w:r>
            <w:r>
              <w:rPr>
                <w:rFonts w:hint="eastAsia" w:cs="仿宋_GB2312" w:asciiTheme="majorEastAsia" w:hAnsiTheme="majorEastAsia" w:eastAsiaTheme="majorEastAsia"/>
                <w:b/>
                <w:sz w:val="24"/>
                <w:szCs w:val="24"/>
              </w:rPr>
              <w:t>.</w:t>
            </w:r>
            <w:r>
              <w:rPr>
                <w:rFonts w:hint="eastAsia" w:cs="仿宋_GB2312" w:asciiTheme="majorEastAsia" w:hAnsiTheme="majorEastAsia" w:eastAsiaTheme="majorEastAsia"/>
                <w:b/>
                <w:sz w:val="24"/>
                <w:szCs w:val="24"/>
                <w:lang w:val="en-US" w:eastAsia="zh-CN"/>
              </w:rPr>
              <w:t>版权信息及CIP数据</w:t>
            </w:r>
            <w:r>
              <w:rPr>
                <w:rFonts w:cs="仿宋_GB2312" w:asciiTheme="majorEastAsia" w:hAnsiTheme="majorEastAsia" w:eastAsiaTheme="majorEastAsia"/>
                <w:b/>
                <w:sz w:val="24"/>
                <w:szCs w:val="24"/>
              </w:rPr>
              <w:t>（</w:t>
            </w:r>
            <w:r>
              <w:rPr>
                <w:rFonts w:hint="eastAsia" w:cs="仿宋_GB2312" w:asciiTheme="majorEastAsia" w:hAnsiTheme="majorEastAsia" w:eastAsiaTheme="majorEastAsia"/>
                <w:b/>
                <w:sz w:val="24"/>
                <w:szCs w:val="24"/>
                <w:lang w:val="en-US" w:eastAsia="zh-CN"/>
              </w:rPr>
              <w:t>必须</w:t>
            </w:r>
            <w:r>
              <w:rPr>
                <w:rFonts w:hint="eastAsia" w:cs="仿宋_GB2312" w:asciiTheme="majorEastAsia" w:hAnsiTheme="majorEastAsia" w:eastAsiaTheme="majorEastAsia"/>
                <w:b/>
                <w:sz w:val="24"/>
                <w:szCs w:val="24"/>
              </w:rPr>
              <w:t>提供</w:t>
            </w:r>
            <w:r>
              <w:rPr>
                <w:rFonts w:cs="仿宋_GB2312" w:asciiTheme="majorEastAsia" w:hAnsiTheme="majorEastAsia" w:eastAsiaTheme="majorEastAsia"/>
                <w:b/>
                <w:sz w:val="24"/>
                <w:szCs w:val="24"/>
              </w:rPr>
              <w:t>）</w:t>
            </w:r>
          </w:p>
          <w:p w14:paraId="2158CC0F">
            <w:pPr>
              <w:adjustRightInd w:val="0"/>
              <w:snapToGrid w:val="0"/>
              <w:ind w:firstLine="480" w:firstLineChars="200"/>
              <w:rPr>
                <w:rFonts w:cs="仿宋_GB2312" w:asciiTheme="majorEastAsia" w:hAnsiTheme="majorEastAsia" w:eastAsiaTheme="majorEastAsia"/>
                <w:sz w:val="24"/>
                <w:szCs w:val="24"/>
              </w:rPr>
            </w:pPr>
            <w:r>
              <w:rPr>
                <w:rFonts w:cs="仿宋_GB2312" w:asciiTheme="majorEastAsia" w:hAnsiTheme="majorEastAsia" w:eastAsiaTheme="majorEastAsia"/>
                <w:sz w:val="24"/>
                <w:szCs w:val="24"/>
              </w:rPr>
              <w:t>（</w:t>
            </w:r>
            <w:r>
              <w:rPr>
                <w:rFonts w:hint="eastAsia" w:cs="仿宋_GB2312" w:asciiTheme="majorEastAsia" w:hAnsiTheme="majorEastAsia" w:eastAsiaTheme="majorEastAsia"/>
                <w:sz w:val="24"/>
                <w:szCs w:val="24"/>
              </w:rPr>
              <w:t>版权页截图</w:t>
            </w:r>
            <w:r>
              <w:rPr>
                <w:rFonts w:hint="eastAsia" w:cs="仿宋_GB2312" w:asciiTheme="majorEastAsia" w:hAnsiTheme="majorEastAsia" w:eastAsiaTheme="majorEastAsia"/>
                <w:sz w:val="24"/>
                <w:szCs w:val="24"/>
                <w:lang w:eastAsia="zh-CN"/>
              </w:rPr>
              <w:t>，</w:t>
            </w:r>
            <w:r>
              <w:rPr>
                <w:rFonts w:hint="eastAsia" w:cs="仿宋_GB2312" w:asciiTheme="majorEastAsia" w:hAnsiTheme="majorEastAsia" w:eastAsiaTheme="majorEastAsia"/>
                <w:sz w:val="24"/>
                <w:szCs w:val="24"/>
              </w:rPr>
              <w:t>中国版本图书馆CIP查询截图</w:t>
            </w:r>
            <w:r>
              <w:rPr>
                <w:rFonts w:hint="eastAsia" w:cs="仿宋_GB2312" w:asciiTheme="majorEastAsia" w:hAnsiTheme="majorEastAsia" w:eastAsiaTheme="majorEastAsia"/>
                <w:sz w:val="24"/>
                <w:szCs w:val="24"/>
                <w:lang w:eastAsia="zh-CN"/>
              </w:rPr>
              <w:t>，</w:t>
            </w:r>
            <w:r>
              <w:rPr>
                <w:rFonts w:hint="eastAsia" w:cs="仿宋_GB2312" w:asciiTheme="majorEastAsia" w:hAnsiTheme="majorEastAsia" w:eastAsiaTheme="majorEastAsia"/>
                <w:sz w:val="24"/>
                <w:szCs w:val="24"/>
              </w:rPr>
              <w:t>如CIP数据中无“教材”字样的，须再上传内容提要或前言或后记中可以证明本书为教材的相关内容截图</w:t>
            </w:r>
            <w:r>
              <w:rPr>
                <w:rFonts w:cs="仿宋_GB2312" w:asciiTheme="majorEastAsia" w:hAnsiTheme="majorEastAsia" w:eastAsiaTheme="majorEastAsia"/>
                <w:sz w:val="24"/>
                <w:szCs w:val="24"/>
              </w:rPr>
              <w:t>。）</w:t>
            </w:r>
          </w:p>
          <w:p w14:paraId="799FC862">
            <w:pPr>
              <w:pStyle w:val="13"/>
              <w:spacing w:line="340" w:lineRule="atLeast"/>
              <w:ind w:left="480" w:firstLine="0" w:firstLineChars="0"/>
              <w:rPr>
                <w:rFonts w:cs="仿宋_GB2312" w:asciiTheme="majorEastAsia" w:hAnsiTheme="majorEastAsia" w:eastAsiaTheme="majorEastAsia"/>
                <w:b/>
                <w:sz w:val="24"/>
                <w:szCs w:val="24"/>
              </w:rPr>
            </w:pPr>
            <w:r>
              <w:rPr>
                <w:rFonts w:hint="eastAsia" w:cs="仿宋_GB2312" w:asciiTheme="majorEastAsia" w:hAnsiTheme="majorEastAsia" w:eastAsiaTheme="majorEastAsia"/>
                <w:b/>
                <w:sz w:val="24"/>
                <w:szCs w:val="24"/>
                <w:lang w:val="en-US" w:eastAsia="zh-CN"/>
              </w:rPr>
              <w:t>7</w:t>
            </w:r>
            <w:r>
              <w:rPr>
                <w:rFonts w:hint="eastAsia" w:cs="仿宋_GB2312" w:asciiTheme="majorEastAsia" w:hAnsiTheme="majorEastAsia" w:eastAsiaTheme="majorEastAsia"/>
                <w:b/>
                <w:sz w:val="24"/>
                <w:szCs w:val="24"/>
              </w:rPr>
              <w:t>.其他材料</w:t>
            </w:r>
            <w:r>
              <w:rPr>
                <w:rFonts w:cs="仿宋_GB2312" w:asciiTheme="majorEastAsia" w:hAnsiTheme="majorEastAsia" w:eastAsiaTheme="majorEastAsia"/>
                <w:b/>
                <w:sz w:val="24"/>
                <w:szCs w:val="24"/>
              </w:rPr>
              <w:t>（</w:t>
            </w:r>
            <w:r>
              <w:rPr>
                <w:rFonts w:hint="eastAsia" w:cs="仿宋_GB2312" w:asciiTheme="majorEastAsia" w:hAnsiTheme="majorEastAsia" w:eastAsiaTheme="majorEastAsia"/>
                <w:b/>
                <w:sz w:val="24"/>
                <w:szCs w:val="24"/>
              </w:rPr>
              <w:t>可选提供</w:t>
            </w:r>
            <w:r>
              <w:rPr>
                <w:rFonts w:cs="仿宋_GB2312" w:asciiTheme="majorEastAsia" w:hAnsiTheme="majorEastAsia" w:eastAsiaTheme="majorEastAsia"/>
                <w:b/>
                <w:sz w:val="24"/>
                <w:szCs w:val="24"/>
              </w:rPr>
              <w:t>）</w:t>
            </w:r>
          </w:p>
          <w:p w14:paraId="0CBEC969">
            <w:pPr>
              <w:pStyle w:val="13"/>
              <w:spacing w:line="340" w:lineRule="atLeast"/>
              <w:ind w:left="480" w:firstLine="0" w:firstLineChars="0"/>
              <w:rPr>
                <w:rFonts w:cs="仿宋_GB2312" w:asciiTheme="majorEastAsia" w:hAnsiTheme="majorEastAsia" w:eastAsiaTheme="majorEastAsia"/>
                <w:sz w:val="24"/>
                <w:szCs w:val="24"/>
              </w:rPr>
            </w:pPr>
            <w:r>
              <w:rPr>
                <w:rFonts w:cs="仿宋_GB2312" w:asciiTheme="majorEastAsia" w:hAnsiTheme="majorEastAsia" w:eastAsiaTheme="majorEastAsia"/>
                <w:sz w:val="24"/>
                <w:szCs w:val="24"/>
              </w:rPr>
              <w:t>（其他佐证材料，限两份以内。）</w:t>
            </w:r>
          </w:p>
        </w:tc>
      </w:tr>
    </w:tbl>
    <w:p w14:paraId="510A20CE">
      <w:pPr>
        <w:spacing w:line="240" w:lineRule="auto"/>
        <w:rPr>
          <w:rFonts w:asciiTheme="majorEastAsia" w:hAnsiTheme="majorEastAsia" w:eastAsiaTheme="majorEastAsia"/>
          <w:sz w:val="32"/>
          <w:szCs w:val="32"/>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wiss"/>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F99E23"/>
    <w:multiLevelType w:val="singleLevel"/>
    <w:tmpl w:val="0FF99E23"/>
    <w:lvl w:ilvl="0" w:tentative="0">
      <w:start w:val="1"/>
      <w:numFmt w:val="chineseCounting"/>
      <w:suff w:val="nothing"/>
      <w:lvlText w:val="%1、"/>
      <w:lvlJc w:val="left"/>
      <w:pPr>
        <w:ind w:left="0" w:firstLine="0"/>
      </w:pPr>
      <w:rPr>
        <w:rFonts w:hint="eastAsia"/>
      </w:rPr>
    </w:lvl>
  </w:abstractNum>
  <w:abstractNum w:abstractNumId="1">
    <w:nsid w:val="608515B0"/>
    <w:multiLevelType w:val="multilevel"/>
    <w:tmpl w:val="608515B0"/>
    <w:lvl w:ilvl="0" w:tentative="0">
      <w:start w:val="3"/>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NDI2YTc5MjIzOGVkNjM5ZDQwMDU0ODQ4YzI0ZDUifQ=="/>
    <w:docVar w:name="KSO_WPS_MARK_KEY" w:val="e56fb7b5-b3b5-4705-8c98-d65772f8f589"/>
  </w:docVars>
  <w:rsids>
    <w:rsidRoot w:val="00837AF1"/>
    <w:rsid w:val="00006C43"/>
    <w:rsid w:val="0007748A"/>
    <w:rsid w:val="0008150F"/>
    <w:rsid w:val="00083AAF"/>
    <w:rsid w:val="000C4A79"/>
    <w:rsid w:val="000E409C"/>
    <w:rsid w:val="000F1A9A"/>
    <w:rsid w:val="00104459"/>
    <w:rsid w:val="00106053"/>
    <w:rsid w:val="00127BD3"/>
    <w:rsid w:val="001B0B6E"/>
    <w:rsid w:val="001B1EDD"/>
    <w:rsid w:val="00243EDF"/>
    <w:rsid w:val="0026670C"/>
    <w:rsid w:val="00280BE7"/>
    <w:rsid w:val="0029084F"/>
    <w:rsid w:val="002C0877"/>
    <w:rsid w:val="002D18AF"/>
    <w:rsid w:val="002F6C7A"/>
    <w:rsid w:val="003013C6"/>
    <w:rsid w:val="0030631A"/>
    <w:rsid w:val="00310606"/>
    <w:rsid w:val="003275B1"/>
    <w:rsid w:val="00361CDA"/>
    <w:rsid w:val="00367E21"/>
    <w:rsid w:val="00380370"/>
    <w:rsid w:val="003A09A7"/>
    <w:rsid w:val="003B2C18"/>
    <w:rsid w:val="004013D7"/>
    <w:rsid w:val="00403BBB"/>
    <w:rsid w:val="00412F06"/>
    <w:rsid w:val="0043526E"/>
    <w:rsid w:val="0045778D"/>
    <w:rsid w:val="004E65BF"/>
    <w:rsid w:val="00511EAF"/>
    <w:rsid w:val="0051778D"/>
    <w:rsid w:val="00580599"/>
    <w:rsid w:val="00582079"/>
    <w:rsid w:val="00617941"/>
    <w:rsid w:val="006423BF"/>
    <w:rsid w:val="00655EBF"/>
    <w:rsid w:val="00694C94"/>
    <w:rsid w:val="006D77DB"/>
    <w:rsid w:val="006F3EAB"/>
    <w:rsid w:val="0072051A"/>
    <w:rsid w:val="00755F99"/>
    <w:rsid w:val="00767BDA"/>
    <w:rsid w:val="007807F3"/>
    <w:rsid w:val="007B1B29"/>
    <w:rsid w:val="00837AF1"/>
    <w:rsid w:val="00870F47"/>
    <w:rsid w:val="008863ED"/>
    <w:rsid w:val="008C227B"/>
    <w:rsid w:val="008C3237"/>
    <w:rsid w:val="008D034B"/>
    <w:rsid w:val="008E03F8"/>
    <w:rsid w:val="00915673"/>
    <w:rsid w:val="00940B9E"/>
    <w:rsid w:val="00964550"/>
    <w:rsid w:val="009B57D3"/>
    <w:rsid w:val="009C42A8"/>
    <w:rsid w:val="009D2672"/>
    <w:rsid w:val="00A90B6B"/>
    <w:rsid w:val="00AB35CE"/>
    <w:rsid w:val="00AE7354"/>
    <w:rsid w:val="00B012B8"/>
    <w:rsid w:val="00B117DF"/>
    <w:rsid w:val="00B37923"/>
    <w:rsid w:val="00B525BE"/>
    <w:rsid w:val="00B61AE5"/>
    <w:rsid w:val="00B9021A"/>
    <w:rsid w:val="00BA1037"/>
    <w:rsid w:val="00BB27D7"/>
    <w:rsid w:val="00BB7975"/>
    <w:rsid w:val="00BD1D7E"/>
    <w:rsid w:val="00BF1040"/>
    <w:rsid w:val="00C42332"/>
    <w:rsid w:val="00C85259"/>
    <w:rsid w:val="00CE7C6D"/>
    <w:rsid w:val="00D07489"/>
    <w:rsid w:val="00D148F5"/>
    <w:rsid w:val="00D341F3"/>
    <w:rsid w:val="00D365FF"/>
    <w:rsid w:val="00D45ACA"/>
    <w:rsid w:val="00D51457"/>
    <w:rsid w:val="00DB750A"/>
    <w:rsid w:val="00DC6E85"/>
    <w:rsid w:val="00E07811"/>
    <w:rsid w:val="00E729D8"/>
    <w:rsid w:val="00E92920"/>
    <w:rsid w:val="00ED4241"/>
    <w:rsid w:val="00F07356"/>
    <w:rsid w:val="00F110A5"/>
    <w:rsid w:val="00F21E35"/>
    <w:rsid w:val="00F46219"/>
    <w:rsid w:val="00F945E0"/>
    <w:rsid w:val="00FC0816"/>
    <w:rsid w:val="00FC626A"/>
    <w:rsid w:val="00FD76A4"/>
    <w:rsid w:val="02A660E8"/>
    <w:rsid w:val="094C77CE"/>
    <w:rsid w:val="09D47D15"/>
    <w:rsid w:val="0C3663F6"/>
    <w:rsid w:val="0D3F69D3"/>
    <w:rsid w:val="0FC87672"/>
    <w:rsid w:val="105C4450"/>
    <w:rsid w:val="10914580"/>
    <w:rsid w:val="120036C4"/>
    <w:rsid w:val="12C34EE9"/>
    <w:rsid w:val="135F5880"/>
    <w:rsid w:val="17C83156"/>
    <w:rsid w:val="18150F13"/>
    <w:rsid w:val="18FC4FBE"/>
    <w:rsid w:val="19F33BB6"/>
    <w:rsid w:val="1AB86BAD"/>
    <w:rsid w:val="1E1C7F3F"/>
    <w:rsid w:val="1EF5217E"/>
    <w:rsid w:val="223519D4"/>
    <w:rsid w:val="24CF5EA3"/>
    <w:rsid w:val="25CD79B1"/>
    <w:rsid w:val="27F07B94"/>
    <w:rsid w:val="2984482A"/>
    <w:rsid w:val="2A145BDC"/>
    <w:rsid w:val="2CBC5F10"/>
    <w:rsid w:val="2CFE5D28"/>
    <w:rsid w:val="2DA73EF2"/>
    <w:rsid w:val="2EBC0633"/>
    <w:rsid w:val="33D36236"/>
    <w:rsid w:val="340071A3"/>
    <w:rsid w:val="35A65E80"/>
    <w:rsid w:val="3E952BDE"/>
    <w:rsid w:val="437E5448"/>
    <w:rsid w:val="44315157"/>
    <w:rsid w:val="45CF3670"/>
    <w:rsid w:val="49082499"/>
    <w:rsid w:val="49DB15B4"/>
    <w:rsid w:val="4A1C6825"/>
    <w:rsid w:val="4DBF769C"/>
    <w:rsid w:val="54DA5AB5"/>
    <w:rsid w:val="58C7798D"/>
    <w:rsid w:val="5A6B0E63"/>
    <w:rsid w:val="607C7BB1"/>
    <w:rsid w:val="61B03707"/>
    <w:rsid w:val="64514122"/>
    <w:rsid w:val="662833F0"/>
    <w:rsid w:val="66B20340"/>
    <w:rsid w:val="68231B82"/>
    <w:rsid w:val="6AF914A4"/>
    <w:rsid w:val="6F703E60"/>
    <w:rsid w:val="714C4C42"/>
    <w:rsid w:val="73D05A09"/>
    <w:rsid w:val="744359CE"/>
    <w:rsid w:val="758614DD"/>
    <w:rsid w:val="76490840"/>
    <w:rsid w:val="77EE09D2"/>
    <w:rsid w:val="78676D2E"/>
    <w:rsid w:val="78F84AAA"/>
    <w:rsid w:val="7C4E451B"/>
    <w:rsid w:val="7ED06D3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semiHidden/>
    <w:unhideWhenUsed/>
    <w:qFormat/>
    <w:uiPriority w:val="99"/>
    <w:pPr>
      <w:jc w:val="left"/>
    </w:pPr>
  </w:style>
  <w:style w:type="paragraph" w:styleId="3">
    <w:name w:val="Date"/>
    <w:basedOn w:val="1"/>
    <w:next w:val="1"/>
    <w:link w:val="12"/>
    <w:autoRedefine/>
    <w:semiHidden/>
    <w:unhideWhenUsed/>
    <w:qFormat/>
    <w:uiPriority w:val="99"/>
    <w:pPr>
      <w:ind w:left="100" w:leftChars="2500"/>
    </w:pPr>
  </w:style>
  <w:style w:type="paragraph" w:styleId="4">
    <w:name w:val="Balloon Text"/>
    <w:basedOn w:val="1"/>
    <w:link w:val="14"/>
    <w:autoRedefine/>
    <w:semiHidden/>
    <w:unhideWhenUsed/>
    <w:qFormat/>
    <w:uiPriority w:val="99"/>
    <w:rPr>
      <w:sz w:val="18"/>
      <w:szCs w:val="18"/>
    </w:rPr>
  </w:style>
  <w:style w:type="paragraph" w:styleId="5">
    <w:name w:val="footer"/>
    <w:basedOn w:val="1"/>
    <w:link w:val="11"/>
    <w:autoRedefine/>
    <w:unhideWhenUsed/>
    <w:qFormat/>
    <w:uiPriority w:val="99"/>
    <w:pPr>
      <w:tabs>
        <w:tab w:val="center" w:pos="4153"/>
        <w:tab w:val="right" w:pos="8306"/>
      </w:tabs>
      <w:snapToGrid w:val="0"/>
      <w:jc w:val="left"/>
    </w:pPr>
    <w:rPr>
      <w:sz w:val="18"/>
      <w:szCs w:val="18"/>
    </w:rPr>
  </w:style>
  <w:style w:type="paragraph" w:styleId="6">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6"/>
    <w:autoRedefine/>
    <w:qFormat/>
    <w:uiPriority w:val="99"/>
    <w:rPr>
      <w:sz w:val="18"/>
      <w:szCs w:val="18"/>
    </w:rPr>
  </w:style>
  <w:style w:type="character" w:customStyle="1" w:styleId="11">
    <w:name w:val="页脚 Char"/>
    <w:basedOn w:val="9"/>
    <w:link w:val="5"/>
    <w:autoRedefine/>
    <w:qFormat/>
    <w:uiPriority w:val="99"/>
    <w:rPr>
      <w:sz w:val="18"/>
      <w:szCs w:val="18"/>
    </w:rPr>
  </w:style>
  <w:style w:type="character" w:customStyle="1" w:styleId="12">
    <w:name w:val="日期 Char"/>
    <w:basedOn w:val="9"/>
    <w:link w:val="3"/>
    <w:autoRedefine/>
    <w:semiHidden/>
    <w:qFormat/>
    <w:uiPriority w:val="99"/>
  </w:style>
  <w:style w:type="paragraph" w:styleId="13">
    <w:name w:val="List Paragraph"/>
    <w:basedOn w:val="1"/>
    <w:autoRedefine/>
    <w:qFormat/>
    <w:uiPriority w:val="34"/>
    <w:pPr>
      <w:ind w:firstLine="420" w:firstLineChars="200"/>
    </w:pPr>
  </w:style>
  <w:style w:type="character" w:customStyle="1" w:styleId="14">
    <w:name w:val="批注框文本 Char"/>
    <w:basedOn w:val="9"/>
    <w:link w:val="4"/>
    <w:autoRedefine/>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D95BD-6F8B-4D7C-AB3B-E5247BB7FD2C}">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8</Pages>
  <Words>2497</Words>
  <Characters>2560</Characters>
  <Lines>32</Lines>
  <Paragraphs>9</Paragraphs>
  <TotalTime>24</TotalTime>
  <ScaleCrop>false</ScaleCrop>
  <LinksUpToDate>false</LinksUpToDate>
  <CharactersWithSpaces>2905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2020-11-19T09:06:00Z</dcterms:created>
  <dc:creator>张延书</dc:creator>
  <cp:lastModifiedBy>韩文英</cp:lastModifiedBy>
  <cp:lastPrinted>2024-06-17T01:59:00Z</cp:lastPrinted>
  <dcterms:modified xsi:type="dcterms:W3CDTF">2026-01-08T01:34:33Z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AA04C2060DFC433193C3328234912F48_13</vt:lpwstr>
  </property>
  <property fmtid="{D5CDD505-2E9C-101B-9397-08002B2CF9AE}" pid="4" name="KSOTemplateDocerSaveRecord">
    <vt:lpwstr>eyJoZGlkIjoiYzgyNDI2YTc5MjIzOGVkNjM5ZDQwMDU0ODQ4YzI0ZDUiLCJ1c2VySWQiOiI3MTY2MDE3NjQifQ==</vt:lpwstr>
  </property>
</Properties>
</file>